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6BD8A" Type="http://schemas.openxmlformats.org/officeDocument/2006/relationships/officeDocument" Target="/word/document.xml" /><Relationship Id="coreR20F6BD8A" Type="http://schemas.openxmlformats.org/package/2006/relationships/metadata/core-properties" Target="/docProps/core.xml" /><Relationship Id="customR20F6BD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18.10.2026 18:28:51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18.10.2026 18:28:51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18.10.2026 18:28:51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