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DDD2B" Type="http://schemas.openxmlformats.org/officeDocument/2006/relationships/officeDocument" Target="/word/document.xml" /><Relationship Id="coreR533DDD2B" Type="http://schemas.openxmlformats.org/package/2006/relationships/metadata/core-properties" Target="/docProps/core.xml" /><Relationship Id="customR533DDD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20.10.2026 11:37:10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výroby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20.10.2026 11:37:10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