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D6CA64" Type="http://schemas.openxmlformats.org/officeDocument/2006/relationships/officeDocument" Target="/word/document.xml" /><Relationship Id="coreR7DD6CA64" Type="http://schemas.openxmlformats.org/package/2006/relationships/metadata/core-properties" Target="/docProps/core.xml" /><Relationship Id="customR7DD6CA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Diagnostik kanalizační sítě (kód: 36-075-H)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Diagnostik kanalizační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kanalizační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 xml:space="preserve">Obsluha, údržba  a drobné opravy zařízení pro diagnostiku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Vyplňování a evidování záznamů výstupů z diagnostiky kanalizační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Zjišťování výskytu balastních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a požární ochrany při diagnostice kanalizačních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Diagnostik kanalizační sítě, 20.8.2026 16:52:06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kanalizační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 technických podkladech (situace, podélný profil, příčný řez) kanalizační sítě v papírové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vysvětlením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 technických podkladech kanalizační sítě v elektronické podobě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vysvětlením</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 xml:space="preserve">Obsluha, údržba  a drobné opravy zařízení pro diagnostiku kanalizační sítě</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Předvést obsluhu softwaru kamery pro monitoring kanalizační sítě</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s vysvětlením</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Popsat způsob opravy osvětlení monitorovacího zařízení</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Písemné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Popsat způsob údržby navijáku kabelu a podvozku monitorovacího zařízení</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Písemné a 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Popsat způsob manipulace s kamerou při vpouštění a vyjímání z kanalizační sítě a vyproštění při jejím zablokování</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Písemné a 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e) Popsat důvody výměny kol podvozku monitorovacího zařízení a způsob provedení</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Písemné a 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f) Předvést zjištění polohy kanalizačního potrubí pomocí signalizačního zařízení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Diagnostika kanalizační sítě</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a) Popsat způsob informování příslušných úřadů a správců komunikací a pozemků o situaci v dané lokalitě</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Písemné a ústní ověření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Popsat pracovní postupy při diagnostice kanalizační sítě</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Písemné a ústní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c) Popsat spolupráci s ostatními útvary (GIS, dispečink,…)</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Písemné a 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d) Popsat druhy materiálů, způsoby spojení a napojení kanalizačních přípojek a opotřebení materiálu kanalizačního potrubí</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Písemné a ústní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e) Určit druhy materiálů – dle záznamu kamery, způsoby spojení a napojení kanalizačních přípojek a opotřebení materiálu kanalizačního potrubí</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Praktické předvedení s vysvětlením</w:t>
      </w:r>
    </w:p>
    <w:p>
      <w:pPr>
        <w:pStyle w:val="P16"/>
        <w:framePr w:w="6710" w:h="607" w:hRule="exact" w:wrap="none" w:vAnchor="page" w:hAnchor="margin" w:x="45" w:y="12992"/>
        <w:rPr>
          <w:rStyle w:val="C3"/>
          <w:rtl w:val="0"/>
        </w:rPr>
      </w:pPr>
    </w:p>
    <w:p>
      <w:pPr>
        <w:pStyle w:val="P17"/>
        <w:framePr w:w="6658" w:h="480" w:hRule="exact" w:wrap="none" w:vAnchor="page" w:hAnchor="margin" w:x="71" w:y="13048"/>
        <w:rPr>
          <w:rStyle w:val="C13"/>
          <w:rtl w:val="0"/>
        </w:rPr>
      </w:pPr>
      <w:r>
        <w:rPr>
          <w:rStyle w:val="C13"/>
          <w:rtl w:val="0"/>
        </w:rPr>
        <w:t>f) Diagnostikovat možné druhy závad spojení a napojení kanalizačních přípojek a opotřebení materiálu kanalizace</w:t>
      </w:r>
    </w:p>
    <w:p>
      <w:pPr>
        <w:pStyle w:val="P30"/>
        <w:framePr w:w="3921" w:h="607" w:hRule="exact" w:wrap="none" w:vAnchor="page" w:hAnchor="margin" w:x="6800" w:y="12992"/>
        <w:rPr>
          <w:rStyle w:val="C3"/>
          <w:rtl w:val="0"/>
        </w:rPr>
      </w:pPr>
    </w:p>
    <w:p>
      <w:pPr>
        <w:pStyle w:val="P31"/>
        <w:framePr w:w="3839" w:h="480" w:hRule="exact" w:wrap="none" w:vAnchor="page" w:hAnchor="margin" w:x="6856" w:y="13048"/>
        <w:rPr>
          <w:rStyle w:val="C22"/>
          <w:rtl w:val="0"/>
        </w:rPr>
      </w:pPr>
      <w:r>
        <w:rPr>
          <w:rStyle w:val="C22"/>
          <w:rtl w:val="0"/>
        </w:rPr>
        <w:t>Praktické předvedení s vysvětlením</w:t>
      </w:r>
    </w:p>
    <w:p>
      <w:pPr>
        <w:pStyle w:val="P32"/>
        <w:framePr w:w="10710" w:h="248" w:hRule="exact" w:wrap="none" w:vAnchor="page" w:hAnchor="margin" w:x="28" w:y="13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 kanalizační sítě, 20.8.2026 16:52:06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Vyplňování a evidování záznamů výstupů z diagnostiky kanalizační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protokol dle modelové situace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možnosti a způsoby evidence záznamů z diagnostiky kanalizační sítě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Zjišťování výskytu balastních vod</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způsoby vniknutí balastních vod do kanalizace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Zjistit výskyt balastních vod v daném úseku kanalizace</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s vysvětlením</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Dodržování BOZP a požární ochrany při diagnostice kanalizačních sítí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bezpečnostní předpisy při práci</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Ústní nebo písemné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Vyjmenovat osobní ochranné pracovní pomůcky pro práci v kanalizační síti (obuv, rukavice, oděv, ochrana zraku, přilba,…)</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Ústní nebo písemné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Popsat obsluhu detektoru nebezpečných plynů</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nebo písemné ověření</w:t>
      </w:r>
    </w:p>
    <w:p>
      <w:pPr>
        <w:pStyle w:val="P32"/>
        <w:framePr w:w="10710" w:h="248" w:hRule="exact" w:wrap="none" w:vAnchor="page" w:hAnchor="margin" w:x="28" w:y="8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 kanalizační sítě, 20.8.2026 16:52:06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http://katalog.nsp.cz/karta_p.aspx?id_jp=102057&amp;kod_sm1=44).</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Vyplňování a evidování záznamů výstupů z diagnostiky kanalizační sítě</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Bodové poškození kanalizačního potrubí</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Plošné poškození kanalizačního potrubí</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Závady spojů kanalizačních potrubí</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Způsoby vniknutí balastních vod do kanalizace</w:t>
      </w:r>
    </w:p>
    <w:p>
      <w:pPr>
        <w:pStyle w:val="P33"/>
        <w:framePr w:w="10766" w:h="1837" w:hRule="exact" w:wrap="none" w:vAnchor="page" w:hAnchor="margin" w:x="0" w:y="6915"/>
        <w:rPr>
          <w:rStyle w:val="C3"/>
          <w:rtl w:val="0"/>
        </w:rPr>
      </w:pPr>
    </w:p>
    <w:p>
      <w:pPr>
        <w:pStyle w:val="P35"/>
        <w:framePr w:w="10710" w:h="340" w:hRule="exact" w:wrap="none" w:vAnchor="page" w:hAnchor="margin" w:x="28" w:y="6915"/>
        <w:rPr>
          <w:rStyle w:val="C25"/>
          <w:rtl w:val="0"/>
        </w:rPr>
      </w:pPr>
      <w:r>
        <w:rPr>
          <w:rStyle w:val="C25"/>
          <w:rtl w:val="0"/>
        </w:rPr>
        <w:t>Výsledné hodnocení</w:t>
      </w:r>
    </w:p>
    <w:p>
      <w:pPr>
        <w:keepNext w:val="0"/>
        <w:keepLines w:val="0"/>
        <w:framePr w:w="10766" w:h="1497" w:hRule="exact" w:wrap="none" w:vAnchor="page" w:hAnchor="margin" w:x="0" w:y="7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Počet zkoušejících</w:t>
      </w:r>
    </w:p>
    <w:p>
      <w:pPr>
        <w:keepNext w:val="0"/>
        <w:keepLines w:val="0"/>
        <w:framePr w:w="10766" w:h="1036" w:hRule="exact" w:wrap="none" w:vAnchor="page" w:hAnchor="margin" w:x="0" w:y="9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Diagnostik kanalizační sítě, 20.8.2026 16:52:06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strojírenských nebo elektrotechnických nebo chemických nebo stavebních oborů + střední vzdělání s maturitní zkouškou a alespoň 5 let odborné praxe v řídicích pozicích v oblasti vodohospodářské výroby,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ve vodohospodářském oboru a alespoň 5 let odborné praxe v řídicích pozicích v oblasti vodohospodářské výroby nebo ve funkci učitele praktického vyučování nebo odborného výcviku v oblasti vodohospodářství,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řídicích pozicích v oblasti vodohospodářské výroby nebo ve funkci učitele praktického vyučování nebo odborného výcviku v oblasti vodohospodářství,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018"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úsek kanalizační sítě pro předvedení praktické zkoušky</w:t>
      </w:r>
    </w:p>
    <w:p>
      <w:pPr>
        <w:keepNext w:val="0"/>
        <w:keepLines w:val="0"/>
        <w:framePr w:w="10766" w:h="267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monitorovací vůz s kamerou s kompletním vybavením</w:t>
      </w:r>
    </w:p>
    <w:p>
      <w:pPr>
        <w:keepNext w:val="0"/>
        <w:keepLines w:val="0"/>
        <w:framePr w:w="10766" w:h="267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v papírové a elektronické podobě (projektová dokumentace, PC s instalovaným GIS)</w:t>
      </w:r>
    </w:p>
    <w:p>
      <w:pPr>
        <w:keepNext w:val="0"/>
        <w:keepLines w:val="0"/>
        <w:framePr w:w="10766" w:h="267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protokol záznamu výstupu z monitoringu</w:t>
      </w:r>
    </w:p>
    <w:p>
      <w:pPr>
        <w:keepNext w:val="0"/>
        <w:keepLines w:val="0"/>
        <w:framePr w:w="10766" w:h="267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213"/>
        <w:rPr>
          <w:rStyle w:val="C3"/>
          <w:rtl w:val="0"/>
        </w:rPr>
      </w:pPr>
    </w:p>
    <w:p>
      <w:pPr>
        <w:pStyle w:val="P35"/>
        <w:framePr w:w="10710" w:h="340" w:hRule="exact" w:wrap="none" w:vAnchor="page" w:hAnchor="margin" w:x="28" w:y="14213"/>
        <w:rPr>
          <w:rStyle w:val="C25"/>
          <w:rtl w:val="0"/>
        </w:rPr>
      </w:pPr>
      <w:r>
        <w:rPr>
          <w:rStyle w:val="C25"/>
          <w:rtl w:val="0"/>
        </w:rPr>
        <w:t>Doba přípravy na zkoušku</w:t>
      </w:r>
    </w:p>
    <w:p>
      <w:pPr>
        <w:keepNext w:val="0"/>
        <w:keepLines w:val="0"/>
        <w:framePr w:w="10766" w:h="1036" w:hRule="exact" w:wrap="none" w:vAnchor="page" w:hAnchor="margin" w:x="0" w:y="14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Diagnostik kanalizační sítě, 20.8.2026 16:52:06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Diagnostik kanalizační sítě, 20.8.2026 16:52:06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a SP ČR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Chrudim, a. s.</w:t>
      </w:r>
    </w:p>
    <w:p>
      <w:pPr>
        <w:pStyle w:val="P21"/>
        <w:framePr w:w="7654" w:h="331" w:hRule="exact" w:wrap="none" w:vAnchor="page" w:hAnchor="margin" w:x="28" w:y="15940"/>
        <w:rPr>
          <w:rStyle w:val="C16"/>
          <w:rtl w:val="0"/>
        </w:rPr>
      </w:pPr>
      <w:r>
        <w:rPr>
          <w:rStyle w:val="C16"/>
          <w:rtl w:val="0"/>
        </w:rPr>
        <w:t>Diagnostik kanalizační sítě, 20.8.2026 16:52:06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96828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