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A4E512" Type="http://schemas.openxmlformats.org/officeDocument/2006/relationships/officeDocument" Target="/word/document.xml" /><Relationship Id="coreR13A4E512" Type="http://schemas.openxmlformats.org/package/2006/relationships/metadata/core-properties" Target="/docProps/core.xml" /><Relationship Id="customR13A4E5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Vzorkař odpadních vod (kód: 36-99-H/10)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Vzorkař/vzorkařka odpadních vod (kód: 36-078-H)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Vzorkař odpadních vod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Vzorkař/vzorkařka odpadních vod, 20.10.2026 6:43:52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