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278D1" Type="http://schemas.openxmlformats.org/officeDocument/2006/relationships/officeDocument" Target="/word/document.xml" /><Relationship Id="coreRE278D1" Type="http://schemas.openxmlformats.org/package/2006/relationships/metadata/core-properties" Target="/docProps/core.xml" /><Relationship Id="customRE278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20.10.2026 10:52:04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20.10.2026 10:52:04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20.10.2026 10:52:04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