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234AE8" Type="http://schemas.openxmlformats.org/officeDocument/2006/relationships/officeDocument" Target="/word/document.xml" /><Relationship Id="coreR70234AE8" Type="http://schemas.openxmlformats.org/package/2006/relationships/metadata/core-properties" Target="/docProps/core.xml" /><Relationship Id="customR70234A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pitné vody (kód: 36-079-H)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pitné a odpadní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Vzorkař/vzorkařka pitné vody, 30.9.2026 0:37:16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Vzorkař pitné vody (kód: 36-99-H/11)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Vzorkař/vzorkařka pitné vody (kód: 36-079-H)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Vzorkař pitné a odpadní vody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Vzorkař/vzorkařka pitné vody, 30.9.2026 0:37:16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