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E4E4F" Type="http://schemas.openxmlformats.org/officeDocument/2006/relationships/officeDocument" Target="/word/document.xml" /><Relationship Id="coreR5CCE4E4F" Type="http://schemas.openxmlformats.org/package/2006/relationships/metadata/core-properties" Target="/docProps/core.xml" /><Relationship Id="customR5CCE4E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Údržba veřejné zeleně, 20.10.2026 12:51:11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12:51:11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zemědělství, ustavená a licencovaná pro tuto činnost HK ČR a SP ČR a AK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Údržba veřejné zeleně, 20.10.2026 12:51:11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