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7A31" Type="http://schemas.openxmlformats.org/officeDocument/2006/relationships/officeDocument" Target="/word/document.xml" /><Relationship Id="coreR37D7A31" Type="http://schemas.openxmlformats.org/package/2006/relationships/metadata/core-properties" Target="/docProps/core.xml" /><Relationship Id="customR37D7A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pasterační stanice, 30.9.2026 1:42:45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30.9.2026 1:42:45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30.9.2026 1:42:45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30.9.2026 1:42:45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30.9.2026 1:42:45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30.9.2026 1:42:45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30.9.2026 1:42:45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6B3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3F37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