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F70BD" Type="http://schemas.openxmlformats.org/officeDocument/2006/relationships/officeDocument" Target="/word/document.xml" /><Relationship Id="coreR7CF70BD" Type="http://schemas.openxmlformats.org/package/2006/relationships/metadata/core-properties" Target="/docProps/core.xml" /><Relationship Id="customR7CF70B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pasterační stanice (kód: 29-051-M)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mléčných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Tepelné ošetření mléka a smetany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odstřeďování a pasteraci mléka a smetany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v průběhu pasterace a při standardizaci mléka a smetany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hodnot kvality surovin a parametrů výrobního procesu při základním tepelném ošetření mléka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základních chemicko-fyzikálních veličin na pasterační stanici v mlékárně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sanitačních postupů, provádění hygienicko-sanitační činnosti v mlékárenském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Dodržování bezpečnostních předpisů a zásad bezpečnosti potravin; bezpečné používání čisticích prostředků a jiných chemikálií na pasterační stanici</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12.09.2023</w:t>
      </w:r>
    </w:p>
    <w:p>
      <w:pPr>
        <w:pStyle w:val="P21"/>
        <w:framePr w:w="7654" w:h="331" w:hRule="exact" w:wrap="none" w:vAnchor="page" w:hAnchor="margin" w:x="28" w:y="15940"/>
        <w:rPr>
          <w:rStyle w:val="C16"/>
          <w:rtl w:val="0"/>
        </w:rPr>
      </w:pPr>
      <w:r>
        <w:rPr>
          <w:rStyle w:val="C16"/>
          <w:rtl w:val="0"/>
        </w:rPr>
        <w:t>Operátor/operátorka pasterační stanice, 31.7.2026 19:36:29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Tepelné ošetření mléka a smetany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význam tepelného ošetření mléka a smetany z hlediska legislativy, potravinové bezpečnosti a technologie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obecně technologický postup pasterace mléka a smetany, uvést jednotlivé typy pasterace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Objasnit funkci zpětného ventilu</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Vysvětlit a ukázat záznam pasteru o průběhu pasterace a popsat ho</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Obsluha strojů a zařízení pro odstřeďování a pasteraci mléka a smetany</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Nastavit průtok smetany z odstředivky tak, aby bylo docíleno požadované tučnosti</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16"/>
        <w:framePr w:w="6710" w:h="831" w:hRule="exact" w:wrap="none" w:vAnchor="page" w:hAnchor="margin" w:x="45" w:y="7465"/>
        <w:rPr>
          <w:rStyle w:val="C3"/>
          <w:rtl w:val="0"/>
        </w:rPr>
      </w:pPr>
    </w:p>
    <w:p>
      <w:pPr>
        <w:pStyle w:val="P17"/>
        <w:framePr w:w="6658" w:h="704" w:hRule="exact" w:wrap="none" w:vAnchor="page" w:hAnchor="margin" w:x="71" w:y="7521"/>
        <w:rPr>
          <w:rStyle w:val="C13"/>
          <w:rtl w:val="0"/>
        </w:rPr>
      </w:pPr>
      <w:r>
        <w:rPr>
          <w:rStyle w:val="C13"/>
          <w:rtl w:val="0"/>
        </w:rPr>
        <w:t>b) Nastavit správné tlaky na pasteru a zdůvodnit výši tlaků u vstupu syrového mléka a výstupu pasterovaného mléka; vysvětlit nápravná opatření při vzniku poruchy zařízení</w:t>
      </w:r>
    </w:p>
    <w:p>
      <w:pPr>
        <w:pStyle w:val="P30"/>
        <w:framePr w:w="3921" w:h="831" w:hRule="exact" w:wrap="none" w:vAnchor="page" w:hAnchor="margin" w:x="6800" w:y="7465"/>
        <w:rPr>
          <w:rStyle w:val="C3"/>
          <w:rtl w:val="0"/>
        </w:rPr>
      </w:pPr>
    </w:p>
    <w:p>
      <w:pPr>
        <w:pStyle w:val="P31"/>
        <w:framePr w:w="3839" w:h="704" w:hRule="exact" w:wrap="none" w:vAnchor="page" w:hAnchor="margin" w:x="6856" w:y="7521"/>
        <w:rPr>
          <w:rStyle w:val="C22"/>
          <w:rtl w:val="0"/>
        </w:rPr>
      </w:pPr>
      <w:r>
        <w:rPr>
          <w:rStyle w:val="C22"/>
          <w:rtl w:val="0"/>
        </w:rPr>
        <w:t>Praktické předvedení a ústní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Provést výpočet tučnosti mléka pro standardizaci podle tučnosti použitých surovin a standardizovat mléko na určenou požadovanou tučnost</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Praktické předvedení</w:t>
      </w:r>
    </w:p>
    <w:p>
      <w:pPr>
        <w:pStyle w:val="P16"/>
        <w:framePr w:w="6710" w:h="607" w:hRule="exact" w:wrap="none" w:vAnchor="page" w:hAnchor="margin" w:x="45" w:y="8903"/>
        <w:rPr>
          <w:rStyle w:val="C3"/>
          <w:rtl w:val="0"/>
        </w:rPr>
      </w:pPr>
    </w:p>
    <w:p>
      <w:pPr>
        <w:pStyle w:val="P17"/>
        <w:framePr w:w="6658" w:h="480" w:hRule="exact" w:wrap="none" w:vAnchor="page" w:hAnchor="margin" w:x="71" w:y="8959"/>
        <w:rPr>
          <w:rStyle w:val="C13"/>
          <w:rtl w:val="0"/>
        </w:rPr>
      </w:pPr>
      <w:r>
        <w:rPr>
          <w:rStyle w:val="C13"/>
          <w:rtl w:val="0"/>
        </w:rPr>
        <w:t>d) Nastavit požadovanou potrubní trasu toku mléčné suroviny podle konkrétního zadání</w:t>
      </w:r>
    </w:p>
    <w:p>
      <w:pPr>
        <w:pStyle w:val="P30"/>
        <w:framePr w:w="3921" w:h="607" w:hRule="exact" w:wrap="none" w:vAnchor="page" w:hAnchor="margin" w:x="6800" w:y="8903"/>
        <w:rPr>
          <w:rStyle w:val="C3"/>
          <w:rtl w:val="0"/>
        </w:rPr>
      </w:pPr>
    </w:p>
    <w:p>
      <w:pPr>
        <w:pStyle w:val="P31"/>
        <w:framePr w:w="3839" w:h="480" w:hRule="exact" w:wrap="none" w:vAnchor="page" w:hAnchor="margin" w:x="6856" w:y="8959"/>
        <w:rPr>
          <w:rStyle w:val="C22"/>
          <w:rtl w:val="0"/>
        </w:rPr>
      </w:pPr>
      <w:r>
        <w:rPr>
          <w:rStyle w:val="C22"/>
          <w:rtl w:val="0"/>
        </w:rPr>
        <w:t>Praktické předvedení</w:t>
      </w:r>
    </w:p>
    <w:p>
      <w:pPr>
        <w:pStyle w:val="P32"/>
        <w:framePr w:w="10710" w:h="248" w:hRule="exact" w:wrap="none" w:vAnchor="page" w:hAnchor="margin" w:x="28" w:y="9623"/>
        <w:rPr>
          <w:rStyle w:val="C23"/>
          <w:rtl w:val="0"/>
        </w:rPr>
      </w:pPr>
      <w:r>
        <w:rPr>
          <w:rStyle w:val="C23"/>
          <w:rtl w:val="0"/>
        </w:rPr>
        <w:t>Je třeba splnit všechna kritéria.</w:t>
      </w:r>
    </w:p>
    <w:p>
      <w:pPr>
        <w:pStyle w:val="P23"/>
        <w:framePr w:w="10710" w:h="340" w:hRule="exact" w:wrap="none" w:vAnchor="page" w:hAnchor="margin" w:x="28" w:y="10059"/>
        <w:rPr>
          <w:rStyle w:val="C18"/>
          <w:rtl w:val="0"/>
        </w:rPr>
      </w:pPr>
      <w:r>
        <w:rPr>
          <w:rStyle w:val="C18"/>
          <w:rtl w:val="0"/>
        </w:rPr>
        <w:t>Odběr vzorků v průběhu pasterace a při standardizaci mléka a smetany</w:t>
      </w:r>
    </w:p>
    <w:p>
      <w:pPr>
        <w:pStyle w:val="P24"/>
        <w:framePr w:w="6713" w:h="376" w:hRule="exact" w:wrap="none" w:vAnchor="page" w:hAnchor="margin" w:x="45" w:y="10498"/>
        <w:rPr>
          <w:rStyle w:val="C3"/>
          <w:rtl w:val="0"/>
        </w:rPr>
      </w:pPr>
    </w:p>
    <w:p>
      <w:pPr>
        <w:pStyle w:val="P25"/>
        <w:framePr w:w="6661" w:h="249" w:hRule="exact" w:wrap="none" w:vAnchor="page" w:hAnchor="margin" w:x="71" w:y="10569"/>
        <w:rPr>
          <w:rStyle w:val="C19"/>
          <w:rtl w:val="0"/>
        </w:rPr>
      </w:pPr>
      <w:r>
        <w:rPr>
          <w:rStyle w:val="C19"/>
          <w:rtl w:val="0"/>
        </w:rPr>
        <w:t>Kritéria hodnocení</w:t>
      </w:r>
    </w:p>
    <w:p>
      <w:pPr>
        <w:pStyle w:val="P26"/>
        <w:framePr w:w="3918" w:h="376" w:hRule="exact" w:wrap="none" w:vAnchor="page" w:hAnchor="margin" w:x="6803" w:y="10498"/>
        <w:rPr>
          <w:rStyle w:val="C3"/>
          <w:rtl w:val="0"/>
        </w:rPr>
      </w:pPr>
    </w:p>
    <w:p>
      <w:pPr>
        <w:pStyle w:val="P27"/>
        <w:framePr w:w="3836" w:h="249" w:hRule="exact" w:wrap="none" w:vAnchor="page" w:hAnchor="margin" w:x="6859" w:y="10569"/>
        <w:rPr>
          <w:rStyle w:val="C20"/>
          <w:rtl w:val="0"/>
        </w:rPr>
      </w:pPr>
      <w:r>
        <w:rPr>
          <w:rStyle w:val="C20"/>
          <w:rtl w:val="0"/>
        </w:rPr>
        <w:t>Způsoby ověření</w:t>
      </w:r>
    </w:p>
    <w:p>
      <w:pPr>
        <w:pStyle w:val="P12"/>
        <w:framePr w:w="6710" w:h="607" w:hRule="exact" w:wrap="none" w:vAnchor="page" w:hAnchor="margin" w:x="45" w:y="10874"/>
        <w:rPr>
          <w:rStyle w:val="C3"/>
          <w:rtl w:val="0"/>
        </w:rPr>
      </w:pPr>
    </w:p>
    <w:p>
      <w:pPr>
        <w:pStyle w:val="P13"/>
        <w:framePr w:w="6658" w:h="480" w:hRule="exact" w:wrap="none" w:vAnchor="page" w:hAnchor="margin" w:x="71" w:y="10930"/>
        <w:rPr>
          <w:rStyle w:val="C11"/>
          <w:rtl w:val="0"/>
        </w:rPr>
      </w:pPr>
      <w:r>
        <w:rPr>
          <w:rStyle w:val="C11"/>
          <w:rtl w:val="0"/>
        </w:rPr>
        <w:t>a) Odebrat vzorek syrového mléka před vstupem do pasterační stanice pro laboratorní rozbor</w:t>
      </w:r>
    </w:p>
    <w:p>
      <w:pPr>
        <w:pStyle w:val="P28"/>
        <w:framePr w:w="3921" w:h="607" w:hRule="exact" w:wrap="none" w:vAnchor="page" w:hAnchor="margin" w:x="6800" w:y="10874"/>
        <w:rPr>
          <w:rStyle w:val="C3"/>
          <w:rtl w:val="0"/>
        </w:rPr>
      </w:pPr>
    </w:p>
    <w:p>
      <w:pPr>
        <w:pStyle w:val="P29"/>
        <w:framePr w:w="3839" w:h="480" w:hRule="exact" w:wrap="none" w:vAnchor="page" w:hAnchor="margin" w:x="6856" w:y="10930"/>
        <w:rPr>
          <w:rStyle w:val="C21"/>
          <w:rtl w:val="0"/>
        </w:rPr>
      </w:pPr>
      <w:r>
        <w:rPr>
          <w:rStyle w:val="C21"/>
          <w:rtl w:val="0"/>
        </w:rPr>
        <w:t>Praktické předvedení</w:t>
      </w:r>
    </w:p>
    <w:p>
      <w:pPr>
        <w:pStyle w:val="P16"/>
        <w:framePr w:w="6710" w:h="607" w:hRule="exact" w:wrap="none" w:vAnchor="page" w:hAnchor="margin" w:x="45" w:y="11481"/>
        <w:rPr>
          <w:rStyle w:val="C3"/>
          <w:rtl w:val="0"/>
        </w:rPr>
      </w:pPr>
    </w:p>
    <w:p>
      <w:pPr>
        <w:pStyle w:val="P17"/>
        <w:framePr w:w="6658" w:h="480" w:hRule="exact" w:wrap="none" w:vAnchor="page" w:hAnchor="margin" w:x="71" w:y="11537"/>
        <w:rPr>
          <w:rStyle w:val="C13"/>
          <w:rtl w:val="0"/>
        </w:rPr>
      </w:pPr>
      <w:r>
        <w:rPr>
          <w:rStyle w:val="C13"/>
          <w:rtl w:val="0"/>
        </w:rPr>
        <w:t>b) Odebrat vzorek pasterovaného mléka po výstupu z pasteru pro laboratorní rozbor</w:t>
      </w:r>
    </w:p>
    <w:p>
      <w:pPr>
        <w:pStyle w:val="P30"/>
        <w:framePr w:w="3921" w:h="607" w:hRule="exact" w:wrap="none" w:vAnchor="page" w:hAnchor="margin" w:x="6800" w:y="11481"/>
        <w:rPr>
          <w:rStyle w:val="C3"/>
          <w:rtl w:val="0"/>
        </w:rPr>
      </w:pPr>
    </w:p>
    <w:p>
      <w:pPr>
        <w:pStyle w:val="P31"/>
        <w:framePr w:w="3839" w:h="480" w:hRule="exact" w:wrap="none" w:vAnchor="page" w:hAnchor="margin" w:x="6856" w:y="11537"/>
        <w:rPr>
          <w:rStyle w:val="C22"/>
          <w:rtl w:val="0"/>
        </w:rPr>
      </w:pPr>
      <w:r>
        <w:rPr>
          <w:rStyle w:val="C22"/>
          <w:rtl w:val="0"/>
        </w:rPr>
        <w:t>Praktické předvedení</w:t>
      </w:r>
    </w:p>
    <w:p>
      <w:pPr>
        <w:pStyle w:val="P12"/>
        <w:framePr w:w="6710" w:h="376" w:hRule="exact" w:wrap="none" w:vAnchor="page" w:hAnchor="margin" w:x="45" w:y="12088"/>
        <w:rPr>
          <w:rStyle w:val="C3"/>
          <w:rtl w:val="0"/>
        </w:rPr>
      </w:pPr>
    </w:p>
    <w:p>
      <w:pPr>
        <w:pStyle w:val="P13"/>
        <w:framePr w:w="6658" w:h="249" w:hRule="exact" w:wrap="none" w:vAnchor="page" w:hAnchor="margin" w:x="71" w:y="12144"/>
        <w:rPr>
          <w:rStyle w:val="C11"/>
          <w:rtl w:val="0"/>
        </w:rPr>
      </w:pPr>
      <w:r>
        <w:rPr>
          <w:rStyle w:val="C11"/>
          <w:rtl w:val="0"/>
        </w:rPr>
        <w:t>c) Odebrat vzorek smetany na výstupu z odstředivky pro laboratorní rozbor</w:t>
      </w:r>
    </w:p>
    <w:p>
      <w:pPr>
        <w:pStyle w:val="P28"/>
        <w:framePr w:w="3921" w:h="376" w:hRule="exact" w:wrap="none" w:vAnchor="page" w:hAnchor="margin" w:x="6800" w:y="12088"/>
        <w:rPr>
          <w:rStyle w:val="C3"/>
          <w:rtl w:val="0"/>
        </w:rPr>
      </w:pPr>
    </w:p>
    <w:p>
      <w:pPr>
        <w:pStyle w:val="P29"/>
        <w:framePr w:w="3839" w:h="249" w:hRule="exact" w:wrap="none" w:vAnchor="page" w:hAnchor="margin" w:x="6856" w:y="12144"/>
        <w:rPr>
          <w:rStyle w:val="C21"/>
          <w:rtl w:val="0"/>
        </w:rPr>
      </w:pPr>
      <w:r>
        <w:rPr>
          <w:rStyle w:val="C21"/>
          <w:rtl w:val="0"/>
        </w:rPr>
        <w:t>Praktické předvedení</w:t>
      </w:r>
    </w:p>
    <w:p>
      <w:pPr>
        <w:pStyle w:val="P32"/>
        <w:framePr w:w="10710" w:h="248" w:hRule="exact" w:wrap="none" w:vAnchor="page" w:hAnchor="margin" w:x="28" w:y="12578"/>
        <w:rPr>
          <w:rStyle w:val="C23"/>
          <w:rtl w:val="0"/>
        </w:rPr>
      </w:pPr>
      <w:r>
        <w:rPr>
          <w:rStyle w:val="C23"/>
          <w:rtl w:val="0"/>
        </w:rPr>
        <w:t>Je třeba splnit všechna kritéria.</w:t>
      </w:r>
    </w:p>
    <w:p>
      <w:pPr>
        <w:pStyle w:val="P23"/>
        <w:framePr w:w="10710" w:h="547" w:hRule="exact" w:wrap="none" w:vAnchor="page" w:hAnchor="margin" w:x="28" w:y="13013"/>
        <w:rPr>
          <w:rStyle w:val="C18"/>
          <w:rtl w:val="0"/>
        </w:rPr>
      </w:pPr>
      <w:r>
        <w:rPr>
          <w:rStyle w:val="C18"/>
          <w:rtl w:val="0"/>
        </w:rPr>
        <w:t>Posuzování hodnot kvality surovin a parametrů výrobního procesu při základním tepelném ošetření mléka</w:t>
      </w:r>
    </w:p>
    <w:p>
      <w:pPr>
        <w:pStyle w:val="P24"/>
        <w:framePr w:w="6713" w:h="376" w:hRule="exact" w:wrap="none" w:vAnchor="page" w:hAnchor="margin" w:x="45" w:y="13660"/>
        <w:rPr>
          <w:rStyle w:val="C3"/>
          <w:rtl w:val="0"/>
        </w:rPr>
      </w:pPr>
    </w:p>
    <w:p>
      <w:pPr>
        <w:pStyle w:val="P25"/>
        <w:framePr w:w="6661" w:h="249" w:hRule="exact" w:wrap="none" w:vAnchor="page" w:hAnchor="margin" w:x="71" w:y="13731"/>
        <w:rPr>
          <w:rStyle w:val="C19"/>
          <w:rtl w:val="0"/>
        </w:rPr>
      </w:pPr>
      <w:r>
        <w:rPr>
          <w:rStyle w:val="C19"/>
          <w:rtl w:val="0"/>
        </w:rPr>
        <w:t>Kritéria hodnocení</w:t>
      </w:r>
    </w:p>
    <w:p>
      <w:pPr>
        <w:pStyle w:val="P26"/>
        <w:framePr w:w="3918" w:h="376" w:hRule="exact" w:wrap="none" w:vAnchor="page" w:hAnchor="margin" w:x="6803" w:y="13660"/>
        <w:rPr>
          <w:rStyle w:val="C3"/>
          <w:rtl w:val="0"/>
        </w:rPr>
      </w:pPr>
    </w:p>
    <w:p>
      <w:pPr>
        <w:pStyle w:val="P27"/>
        <w:framePr w:w="3836" w:h="249" w:hRule="exact" w:wrap="none" w:vAnchor="page" w:hAnchor="margin" w:x="6859" w:y="13731"/>
        <w:rPr>
          <w:rStyle w:val="C20"/>
          <w:rtl w:val="0"/>
        </w:rPr>
      </w:pPr>
      <w:r>
        <w:rPr>
          <w:rStyle w:val="C20"/>
          <w:rtl w:val="0"/>
        </w:rPr>
        <w:t>Způsoby ověření</w:t>
      </w:r>
    </w:p>
    <w:p>
      <w:pPr>
        <w:pStyle w:val="P12"/>
        <w:framePr w:w="6710" w:h="607" w:hRule="exact" w:wrap="none" w:vAnchor="page" w:hAnchor="margin" w:x="45" w:y="14036"/>
        <w:rPr>
          <w:rStyle w:val="C3"/>
          <w:rtl w:val="0"/>
        </w:rPr>
      </w:pPr>
    </w:p>
    <w:p>
      <w:pPr>
        <w:pStyle w:val="P13"/>
        <w:framePr w:w="6658" w:h="480" w:hRule="exact" w:wrap="none" w:vAnchor="page" w:hAnchor="margin" w:x="71" w:y="14092"/>
        <w:rPr>
          <w:rStyle w:val="C11"/>
          <w:rtl w:val="0"/>
        </w:rPr>
      </w:pPr>
      <w:r>
        <w:rPr>
          <w:rStyle w:val="C11"/>
          <w:rtl w:val="0"/>
        </w:rPr>
        <w:t>a) Posoudit kvalitu syrového mléka určeného pro tepelné ošetření a další zpracování na základě analytických hodnot z laboratoře</w:t>
      </w:r>
    </w:p>
    <w:p>
      <w:pPr>
        <w:pStyle w:val="P28"/>
        <w:framePr w:w="3921" w:h="607" w:hRule="exact" w:wrap="none" w:vAnchor="page" w:hAnchor="margin" w:x="6800" w:y="14036"/>
        <w:rPr>
          <w:rStyle w:val="C3"/>
          <w:rtl w:val="0"/>
        </w:rPr>
      </w:pPr>
    </w:p>
    <w:p>
      <w:pPr>
        <w:pStyle w:val="P29"/>
        <w:framePr w:w="3839" w:h="480" w:hRule="exact" w:wrap="none" w:vAnchor="page" w:hAnchor="margin" w:x="6856" w:y="14092"/>
        <w:rPr>
          <w:rStyle w:val="C21"/>
          <w:rtl w:val="0"/>
        </w:rPr>
      </w:pPr>
      <w:r>
        <w:rPr>
          <w:rStyle w:val="C21"/>
          <w:rtl w:val="0"/>
        </w:rPr>
        <w:t>Praktické předvedení a ústní ověření</w:t>
      </w:r>
    </w:p>
    <w:p>
      <w:pPr>
        <w:pStyle w:val="P16"/>
        <w:framePr w:w="6710" w:h="607" w:hRule="exact" w:wrap="none" w:vAnchor="page" w:hAnchor="margin" w:x="45" w:y="14643"/>
        <w:rPr>
          <w:rStyle w:val="C3"/>
          <w:rtl w:val="0"/>
        </w:rPr>
      </w:pPr>
    </w:p>
    <w:p>
      <w:pPr>
        <w:pStyle w:val="P17"/>
        <w:framePr w:w="6658" w:h="480" w:hRule="exact" w:wrap="none" w:vAnchor="page" w:hAnchor="margin" w:x="71" w:y="14699"/>
        <w:rPr>
          <w:rStyle w:val="C13"/>
          <w:rtl w:val="0"/>
        </w:rPr>
      </w:pPr>
      <w:r>
        <w:rPr>
          <w:rStyle w:val="C13"/>
          <w:rtl w:val="0"/>
        </w:rPr>
        <w:t>b) Zvolit a monitorovat základní parametry během tepelného ošetření mléka a během procesu čištění (teploty, tlaky, koncentrace, časy apod.)</w:t>
      </w:r>
    </w:p>
    <w:p>
      <w:pPr>
        <w:pStyle w:val="P30"/>
        <w:framePr w:w="3921" w:h="607" w:hRule="exact" w:wrap="none" w:vAnchor="page" w:hAnchor="margin" w:x="6800" w:y="14643"/>
        <w:rPr>
          <w:rStyle w:val="C3"/>
          <w:rtl w:val="0"/>
        </w:rPr>
      </w:pPr>
    </w:p>
    <w:p>
      <w:pPr>
        <w:pStyle w:val="P31"/>
        <w:framePr w:w="3839" w:h="480" w:hRule="exact" w:wrap="none" w:vAnchor="page" w:hAnchor="margin" w:x="6856" w:y="14699"/>
        <w:rPr>
          <w:rStyle w:val="C22"/>
          <w:rtl w:val="0"/>
        </w:rPr>
      </w:pPr>
      <w:r>
        <w:rPr>
          <w:rStyle w:val="C22"/>
          <w:rtl w:val="0"/>
        </w:rPr>
        <w:t>Praktické předvedení</w:t>
      </w:r>
    </w:p>
    <w:p>
      <w:pPr>
        <w:pStyle w:val="P32"/>
        <w:framePr w:w="10710" w:h="248" w:hRule="exact" w:wrap="none" w:vAnchor="page" w:hAnchor="margin" w:x="28" w:y="153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Operátor/operátorka pasterační stanice, 31.7.2026 19:36:29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základních chemicko-fyzikálních veličin na pasterační stanici v mlékárně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Měřit teplotu mléka v různých fázích tepelného ošetření a zaznamenat údaje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Změřit kyselost syrového mléka před vstupem do pasterační stanice a zaznamenat údaje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Dodržování sanitačních postupů, provádění hygienicko-sanitační činnosti v mlékárenském provozu</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Vysvětlit zásady sanitačních řádů na pasterační stanici</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Vysvětlit sanitační postup určeného technologického zařízení a provést jeho čištění a dezinfekci</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a ústní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c) Předvést postup mytí a dezinfekce rukou, sanitace pracovní obuvi</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32"/>
        <w:framePr w:w="10710" w:h="248" w:hRule="exact" w:wrap="none" w:vAnchor="page" w:hAnchor="margin" w:x="28" w:y="7021"/>
        <w:rPr>
          <w:rStyle w:val="C23"/>
          <w:rtl w:val="0"/>
        </w:rPr>
      </w:pPr>
      <w:r>
        <w:rPr>
          <w:rStyle w:val="C23"/>
          <w:rtl w:val="0"/>
        </w:rPr>
        <w:t>Je třeba splnit všechna kritéria.</w:t>
      </w:r>
    </w:p>
    <w:p>
      <w:pPr>
        <w:pStyle w:val="P23"/>
        <w:framePr w:w="10710" w:h="547" w:hRule="exact" w:wrap="none" w:vAnchor="page" w:hAnchor="margin" w:x="28" w:y="7456"/>
        <w:rPr>
          <w:rStyle w:val="C18"/>
          <w:rtl w:val="0"/>
        </w:rPr>
      </w:pPr>
      <w:r>
        <w:rPr>
          <w:rStyle w:val="C18"/>
          <w:rtl w:val="0"/>
        </w:rPr>
        <w:t>Dodržování bezpečnostních předpisů a zásad bezpečnosti potravin; bezpečné používání čisticích prostředků a jiných chemikálií na pasterační stanici</w:t>
      </w:r>
    </w:p>
    <w:p>
      <w:pPr>
        <w:pStyle w:val="P24"/>
        <w:framePr w:w="6713" w:h="376" w:hRule="exact" w:wrap="none" w:vAnchor="page" w:hAnchor="margin" w:x="45" w:y="8103"/>
        <w:rPr>
          <w:rStyle w:val="C3"/>
          <w:rtl w:val="0"/>
        </w:rPr>
      </w:pPr>
    </w:p>
    <w:p>
      <w:pPr>
        <w:pStyle w:val="P25"/>
        <w:framePr w:w="6661" w:h="249" w:hRule="exact" w:wrap="none" w:vAnchor="page" w:hAnchor="margin" w:x="71" w:y="8174"/>
        <w:rPr>
          <w:rStyle w:val="C19"/>
          <w:rtl w:val="0"/>
        </w:rPr>
      </w:pPr>
      <w:r>
        <w:rPr>
          <w:rStyle w:val="C19"/>
          <w:rtl w:val="0"/>
        </w:rPr>
        <w:t>Kritéria hodnocení</w:t>
      </w:r>
    </w:p>
    <w:p>
      <w:pPr>
        <w:pStyle w:val="P26"/>
        <w:framePr w:w="3918" w:h="376" w:hRule="exact" w:wrap="none" w:vAnchor="page" w:hAnchor="margin" w:x="6803" w:y="8103"/>
        <w:rPr>
          <w:rStyle w:val="C3"/>
          <w:rtl w:val="0"/>
        </w:rPr>
      </w:pPr>
    </w:p>
    <w:p>
      <w:pPr>
        <w:pStyle w:val="P27"/>
        <w:framePr w:w="3836" w:h="249" w:hRule="exact" w:wrap="none" w:vAnchor="page" w:hAnchor="margin" w:x="6859" w:y="8174"/>
        <w:rPr>
          <w:rStyle w:val="C20"/>
          <w:rtl w:val="0"/>
        </w:rPr>
      </w:pPr>
      <w:r>
        <w:rPr>
          <w:rStyle w:val="C20"/>
          <w:rtl w:val="0"/>
        </w:rPr>
        <w:t>Způsoby ověření</w:t>
      </w:r>
    </w:p>
    <w:p>
      <w:pPr>
        <w:pStyle w:val="P12"/>
        <w:framePr w:w="6710" w:h="607" w:hRule="exact" w:wrap="none" w:vAnchor="page" w:hAnchor="margin" w:x="45" w:y="8479"/>
        <w:rPr>
          <w:rStyle w:val="C3"/>
          <w:rtl w:val="0"/>
        </w:rPr>
      </w:pPr>
    </w:p>
    <w:p>
      <w:pPr>
        <w:pStyle w:val="P13"/>
        <w:framePr w:w="6658" w:h="480" w:hRule="exact" w:wrap="none" w:vAnchor="page" w:hAnchor="margin" w:x="71" w:y="8535"/>
        <w:rPr>
          <w:rStyle w:val="C11"/>
          <w:rtl w:val="0"/>
        </w:rPr>
      </w:pPr>
      <w:r>
        <w:rPr>
          <w:rStyle w:val="C11"/>
          <w:rtl w:val="0"/>
        </w:rPr>
        <w:t>a) Dodržovat při práci zásady bezpečnosti potravin a analýzy kritických kontrolních bodů, BOZP a PO</w:t>
      </w:r>
    </w:p>
    <w:p>
      <w:pPr>
        <w:pStyle w:val="P28"/>
        <w:framePr w:w="3921" w:h="607" w:hRule="exact" w:wrap="none" w:vAnchor="page" w:hAnchor="margin" w:x="6800" w:y="8479"/>
        <w:rPr>
          <w:rStyle w:val="C3"/>
          <w:rtl w:val="0"/>
        </w:rPr>
      </w:pPr>
    </w:p>
    <w:p>
      <w:pPr>
        <w:pStyle w:val="P29"/>
        <w:framePr w:w="3839" w:h="480" w:hRule="exact" w:wrap="none" w:vAnchor="page" w:hAnchor="margin" w:x="6856" w:y="8535"/>
        <w:rPr>
          <w:rStyle w:val="C21"/>
          <w:rtl w:val="0"/>
        </w:rPr>
      </w:pPr>
      <w:r>
        <w:rPr>
          <w:rStyle w:val="C21"/>
          <w:rtl w:val="0"/>
        </w:rPr>
        <w:t>Praktické předvedení a ústní ověření</w:t>
      </w:r>
    </w:p>
    <w:p>
      <w:pPr>
        <w:pStyle w:val="P16"/>
        <w:framePr w:w="6710" w:h="376" w:hRule="exact" w:wrap="none" w:vAnchor="page" w:hAnchor="margin" w:x="45" w:y="9086"/>
        <w:rPr>
          <w:rStyle w:val="C3"/>
          <w:rtl w:val="0"/>
        </w:rPr>
      </w:pPr>
    </w:p>
    <w:p>
      <w:pPr>
        <w:pStyle w:val="P17"/>
        <w:framePr w:w="6658" w:h="249" w:hRule="exact" w:wrap="none" w:vAnchor="page" w:hAnchor="margin" w:x="71" w:y="9142"/>
        <w:rPr>
          <w:rStyle w:val="C13"/>
          <w:rtl w:val="0"/>
        </w:rPr>
      </w:pPr>
      <w:r>
        <w:rPr>
          <w:rStyle w:val="C13"/>
          <w:rtl w:val="0"/>
        </w:rPr>
        <w:t>b) Používat předepsaný pracovní oděv a ochranné pomůcky</w:t>
      </w:r>
    </w:p>
    <w:p>
      <w:pPr>
        <w:pStyle w:val="P30"/>
        <w:framePr w:w="3921" w:h="376" w:hRule="exact" w:wrap="none" w:vAnchor="page" w:hAnchor="margin" w:x="6800" w:y="9086"/>
        <w:rPr>
          <w:rStyle w:val="C3"/>
          <w:rtl w:val="0"/>
        </w:rPr>
      </w:pPr>
    </w:p>
    <w:p>
      <w:pPr>
        <w:pStyle w:val="P31"/>
        <w:framePr w:w="3839" w:h="249" w:hRule="exact" w:wrap="none" w:vAnchor="page" w:hAnchor="margin" w:x="6856" w:y="9142"/>
        <w:rPr>
          <w:rStyle w:val="C22"/>
          <w:rtl w:val="0"/>
        </w:rPr>
      </w:pPr>
      <w:r>
        <w:rPr>
          <w:rStyle w:val="C22"/>
          <w:rtl w:val="0"/>
        </w:rPr>
        <w:t>Praktické předvedení</w:t>
      </w:r>
    </w:p>
    <w:p>
      <w:pPr>
        <w:pStyle w:val="P12"/>
        <w:framePr w:w="6710" w:h="607" w:hRule="exact" w:wrap="none" w:vAnchor="page" w:hAnchor="margin" w:x="45" w:y="9462"/>
        <w:rPr>
          <w:rStyle w:val="C3"/>
          <w:rtl w:val="0"/>
        </w:rPr>
      </w:pPr>
    </w:p>
    <w:p>
      <w:pPr>
        <w:pStyle w:val="P13"/>
        <w:framePr w:w="6658" w:h="480" w:hRule="exact" w:wrap="none" w:vAnchor="page" w:hAnchor="margin" w:x="71" w:y="9518"/>
        <w:rPr>
          <w:rStyle w:val="C11"/>
          <w:rtl w:val="0"/>
        </w:rPr>
      </w:pPr>
      <w:r>
        <w:rPr>
          <w:rStyle w:val="C11"/>
          <w:rtl w:val="0"/>
        </w:rPr>
        <w:t>c) Rozlišit specifická bezpečnostní rizika související se strojním vybavením a s výkonem pracovních činností výrobního střediska</w:t>
      </w:r>
    </w:p>
    <w:p>
      <w:pPr>
        <w:pStyle w:val="P28"/>
        <w:framePr w:w="3921" w:h="607" w:hRule="exact" w:wrap="none" w:vAnchor="page" w:hAnchor="margin" w:x="6800" w:y="9462"/>
        <w:rPr>
          <w:rStyle w:val="C3"/>
          <w:rtl w:val="0"/>
        </w:rPr>
      </w:pPr>
    </w:p>
    <w:p>
      <w:pPr>
        <w:pStyle w:val="P29"/>
        <w:framePr w:w="3839" w:h="480" w:hRule="exact" w:wrap="none" w:vAnchor="page" w:hAnchor="margin" w:x="6856" w:y="9518"/>
        <w:rPr>
          <w:rStyle w:val="C21"/>
          <w:rtl w:val="0"/>
        </w:rPr>
      </w:pPr>
      <w:r>
        <w:rPr>
          <w:rStyle w:val="C21"/>
          <w:rtl w:val="0"/>
        </w:rPr>
        <w:t>Praktické předvedení a ústní ověření</w:t>
      </w:r>
    </w:p>
    <w:p>
      <w:pPr>
        <w:pStyle w:val="P16"/>
        <w:framePr w:w="6710" w:h="376" w:hRule="exact" w:wrap="none" w:vAnchor="page" w:hAnchor="margin" w:x="45" w:y="10069"/>
        <w:rPr>
          <w:rStyle w:val="C3"/>
          <w:rtl w:val="0"/>
        </w:rPr>
      </w:pPr>
    </w:p>
    <w:p>
      <w:pPr>
        <w:pStyle w:val="P17"/>
        <w:framePr w:w="6658" w:h="249" w:hRule="exact" w:wrap="none" w:vAnchor="page" w:hAnchor="margin" w:x="71" w:y="10125"/>
        <w:rPr>
          <w:rStyle w:val="C13"/>
          <w:rtl w:val="0"/>
        </w:rPr>
      </w:pPr>
      <w:r>
        <w:rPr>
          <w:rStyle w:val="C13"/>
          <w:rtl w:val="0"/>
        </w:rPr>
        <w:t>d) Připravit požadovaný čisticí roztok o zadané koncentraci</w:t>
      </w:r>
    </w:p>
    <w:p>
      <w:pPr>
        <w:pStyle w:val="P30"/>
        <w:framePr w:w="3921" w:h="376" w:hRule="exact" w:wrap="none" w:vAnchor="page" w:hAnchor="margin" w:x="6800" w:y="10069"/>
        <w:rPr>
          <w:rStyle w:val="C3"/>
          <w:rtl w:val="0"/>
        </w:rPr>
      </w:pPr>
    </w:p>
    <w:p>
      <w:pPr>
        <w:pStyle w:val="P31"/>
        <w:framePr w:w="3839" w:h="249" w:hRule="exact" w:wrap="none" w:vAnchor="page" w:hAnchor="margin" w:x="6856" w:y="10125"/>
        <w:rPr>
          <w:rStyle w:val="C22"/>
          <w:rtl w:val="0"/>
        </w:rPr>
      </w:pPr>
      <w:r>
        <w:rPr>
          <w:rStyle w:val="C22"/>
          <w:rtl w:val="0"/>
        </w:rPr>
        <w:t>Praktické předvedení</w:t>
      </w:r>
    </w:p>
    <w:p>
      <w:pPr>
        <w:pStyle w:val="P12"/>
        <w:framePr w:w="6710" w:h="607" w:hRule="exact" w:wrap="none" w:vAnchor="page" w:hAnchor="margin" w:x="45" w:y="10445"/>
        <w:rPr>
          <w:rStyle w:val="C3"/>
          <w:rtl w:val="0"/>
        </w:rPr>
      </w:pPr>
    </w:p>
    <w:p>
      <w:pPr>
        <w:pStyle w:val="P13"/>
        <w:framePr w:w="6658" w:h="480" w:hRule="exact" w:wrap="none" w:vAnchor="page" w:hAnchor="margin" w:x="71" w:y="10501"/>
        <w:rPr>
          <w:rStyle w:val="C11"/>
          <w:rtl w:val="0"/>
        </w:rPr>
      </w:pPr>
      <w:r>
        <w:rPr>
          <w:rStyle w:val="C11"/>
          <w:rtl w:val="0"/>
        </w:rPr>
        <w:t>e) Předvést bezpečnou práci s používanými kyselými i zásaditými čisticími a dezinfekčními prostředky</w:t>
      </w:r>
    </w:p>
    <w:p>
      <w:pPr>
        <w:pStyle w:val="P28"/>
        <w:framePr w:w="3921" w:h="607" w:hRule="exact" w:wrap="none" w:vAnchor="page" w:hAnchor="margin" w:x="6800" w:y="10445"/>
        <w:rPr>
          <w:rStyle w:val="C3"/>
          <w:rtl w:val="0"/>
        </w:rPr>
      </w:pPr>
    </w:p>
    <w:p>
      <w:pPr>
        <w:pStyle w:val="P29"/>
        <w:framePr w:w="3839" w:h="480" w:hRule="exact" w:wrap="none" w:vAnchor="page" w:hAnchor="margin" w:x="6856" w:y="10501"/>
        <w:rPr>
          <w:rStyle w:val="C21"/>
          <w:rtl w:val="0"/>
        </w:rPr>
      </w:pPr>
      <w:r>
        <w:rPr>
          <w:rStyle w:val="C21"/>
          <w:rtl w:val="0"/>
        </w:rPr>
        <w:t>Praktické předvedení</w:t>
      </w:r>
    </w:p>
    <w:p>
      <w:pPr>
        <w:pStyle w:val="P16"/>
        <w:framePr w:w="6710" w:h="607" w:hRule="exact" w:wrap="none" w:vAnchor="page" w:hAnchor="margin" w:x="45" w:y="11052"/>
        <w:rPr>
          <w:rStyle w:val="C3"/>
          <w:rtl w:val="0"/>
        </w:rPr>
      </w:pPr>
    </w:p>
    <w:p>
      <w:pPr>
        <w:pStyle w:val="P17"/>
        <w:framePr w:w="6658" w:h="480" w:hRule="exact" w:wrap="none" w:vAnchor="page" w:hAnchor="margin" w:x="71" w:y="11108"/>
        <w:rPr>
          <w:rStyle w:val="C13"/>
          <w:rtl w:val="0"/>
        </w:rPr>
      </w:pPr>
      <w:r>
        <w:rPr>
          <w:rStyle w:val="C13"/>
          <w:rtl w:val="0"/>
        </w:rPr>
        <w:t>f) Provést odběr vzorku čisticiho roztoku při čistění CIP pro kontrolu koncentrace čisticího roztoku</w:t>
      </w:r>
    </w:p>
    <w:p>
      <w:pPr>
        <w:pStyle w:val="P30"/>
        <w:framePr w:w="3921" w:h="607" w:hRule="exact" w:wrap="none" w:vAnchor="page" w:hAnchor="margin" w:x="6800" w:y="11052"/>
        <w:rPr>
          <w:rStyle w:val="C3"/>
          <w:rtl w:val="0"/>
        </w:rPr>
      </w:pPr>
    </w:p>
    <w:p>
      <w:pPr>
        <w:pStyle w:val="P31"/>
        <w:framePr w:w="3839" w:h="480" w:hRule="exact" w:wrap="none" w:vAnchor="page" w:hAnchor="margin" w:x="6856" w:y="11108"/>
        <w:rPr>
          <w:rStyle w:val="C22"/>
          <w:rtl w:val="0"/>
        </w:rPr>
      </w:pPr>
      <w:r>
        <w:rPr>
          <w:rStyle w:val="C22"/>
          <w:rtl w:val="0"/>
        </w:rPr>
        <w:t>Praktické předvedení</w:t>
      </w:r>
    </w:p>
    <w:p>
      <w:pPr>
        <w:pStyle w:val="P12"/>
        <w:framePr w:w="6710" w:h="607" w:hRule="exact" w:wrap="none" w:vAnchor="page" w:hAnchor="margin" w:x="45" w:y="11659"/>
        <w:rPr>
          <w:rStyle w:val="C3"/>
          <w:rtl w:val="0"/>
        </w:rPr>
      </w:pPr>
    </w:p>
    <w:p>
      <w:pPr>
        <w:pStyle w:val="P13"/>
        <w:framePr w:w="6658" w:h="480" w:hRule="exact" w:wrap="none" w:vAnchor="page" w:hAnchor="margin" w:x="71" w:y="11715"/>
        <w:rPr>
          <w:rStyle w:val="C11"/>
          <w:rtl w:val="0"/>
        </w:rPr>
      </w:pPr>
      <w:r>
        <w:rPr>
          <w:rStyle w:val="C11"/>
          <w:rtl w:val="0"/>
        </w:rPr>
        <w:t>g) Vysvětlit a předvést poskytnutí první pomoci při zásahu čisticími prostředky</w:t>
      </w:r>
    </w:p>
    <w:p>
      <w:pPr>
        <w:pStyle w:val="P28"/>
        <w:framePr w:w="3921" w:h="607" w:hRule="exact" w:wrap="none" w:vAnchor="page" w:hAnchor="margin" w:x="6800" w:y="11659"/>
        <w:rPr>
          <w:rStyle w:val="C3"/>
          <w:rtl w:val="0"/>
        </w:rPr>
      </w:pPr>
    </w:p>
    <w:p>
      <w:pPr>
        <w:pStyle w:val="P29"/>
        <w:framePr w:w="3839" w:h="480" w:hRule="exact" w:wrap="none" w:vAnchor="page" w:hAnchor="margin" w:x="6856" w:y="11715"/>
        <w:rPr>
          <w:rStyle w:val="C21"/>
          <w:rtl w:val="0"/>
        </w:rPr>
      </w:pPr>
      <w:r>
        <w:rPr>
          <w:rStyle w:val="C21"/>
          <w:rtl w:val="0"/>
        </w:rPr>
        <w:t>Praktické předvedení a ústní ověření</w:t>
      </w:r>
    </w:p>
    <w:p>
      <w:pPr>
        <w:pStyle w:val="P32"/>
        <w:framePr w:w="10710" w:h="248" w:hRule="exact" w:wrap="none" w:vAnchor="page" w:hAnchor="margin" w:x="28" w:y="123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pasterační stanice, 31.7.2026 19:36:29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 https://</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"https://www.nsp.cz/jednotka-prace/pekar" \l "zdravotni-zpusobilost).  "</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si přinese uchazeč vlastní.</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tepelnému ošetření syrového kravského mléka a smetany určené pro další mlékárenské – sýrařské zpracování.</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"Obsluha strojů a zařízení pro odstřeďování a pasteraci mléka a smetany" kritéria c) si zkoušející připraví úlohu pro výpočet standardizace mléka.</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kritéria g) v rámci kompetence „Dodržování bezpečnostních předpisů a zásad bezpečnosti potravin, bezpečné používání čisticích prostředků a jiných chemikálií na pasterační stanici“, uchazeč předvede na sobě, jak se ošetří v případě zásahu čisticími prostředky.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 mlékárenství a dodržování technologického postupu, aby byla zajištěna odpovídající vysoká kvalita vyráběných produktů.</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9229"/>
        <w:rPr>
          <w:rStyle w:val="C3"/>
          <w:rtl w:val="0"/>
        </w:rPr>
      </w:pPr>
    </w:p>
    <w:p>
      <w:pPr>
        <w:pStyle w:val="P35"/>
        <w:framePr w:w="10710" w:h="340" w:hRule="exact" w:wrap="none" w:vAnchor="page" w:hAnchor="margin" w:x="28" w:y="9229"/>
        <w:rPr>
          <w:rStyle w:val="C25"/>
          <w:rtl w:val="0"/>
        </w:rPr>
      </w:pPr>
      <w:r>
        <w:rPr>
          <w:rStyle w:val="C25"/>
          <w:rtl w:val="0"/>
        </w:rPr>
        <w:t>Výsledné hodnocení</w:t>
      </w:r>
    </w:p>
    <w:p>
      <w:pPr>
        <w:keepNext w:val="0"/>
        <w:keepLines w:val="0"/>
        <w:framePr w:w="10766" w:h="1497" w:hRule="exact" w:wrap="none" w:vAnchor="page" w:hAnchor="margin" w:x="0" w:y="9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93"/>
        <w:rPr>
          <w:rStyle w:val="C3"/>
          <w:rtl w:val="0"/>
        </w:rPr>
      </w:pPr>
    </w:p>
    <w:p>
      <w:pPr>
        <w:pStyle w:val="P35"/>
        <w:framePr w:w="10710" w:h="340" w:hRule="exact" w:wrap="none" w:vAnchor="page" w:hAnchor="margin" w:x="28" w:y="11293"/>
        <w:rPr>
          <w:rStyle w:val="C25"/>
          <w:rtl w:val="0"/>
        </w:rPr>
      </w:pPr>
      <w:r>
        <w:rPr>
          <w:rStyle w:val="C25"/>
          <w:rtl w:val="0"/>
        </w:rPr>
        <w:t>Počet zkoušejících</w:t>
      </w:r>
    </w:p>
    <w:p>
      <w:pPr>
        <w:keepNext w:val="0"/>
        <w:keepLines w:val="0"/>
        <w:framePr w:w="10766" w:h="1036" w:hRule="exact" w:wrap="none" w:vAnchor="page" w:hAnchor="margin" w:x="0" w:y="11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pasterační stanice, 31.7.2026 19:36:29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nebo výrobce potravin - zaměření mlékař a střední vzdělání s maturitní zkouškou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mlékárenské výroby nebo ve funkci učitele odborných předmětů nebo učitele odborného výcviku nebo praktického vyučování v oboru vzdělání zaměřeném na mlékárenskou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954"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Mlékárenský provoz s odpovídajícím technologickým vybavením (odstředivka, paster na mléko, paster na smetanu, popř. baktofugační odstředivka) a přísun potřebných energií odpovídající bezpečnostním a hygienickým předpisům</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Trojcestný ventil nebo rozvodná deska (buď přímo v provozu, nebo demontovaný jako výuková pomůcka)</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Syrové kravské mléko nebo smetana (buď získaná odstředěním, nebo předisponovaná z jiného závodu) </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Dostupná provozní laboratoř (teploměr, sklo a chemikálie pro stanovení titrační kyselosti)</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a pomůcky pro hygienu a sanitaci provozu</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Obrazová schémata základních technologických postupů a linek pro tepelné ošetření mléka</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část</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Operátor/operátorka pasterační stanice, 31.7.2026 19:36:29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pasterační stanice, 31.7.2026 19:36:29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Operátor/operátorka pasterační stanice, 31.7.2026 19:36:29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7DC3A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887E59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