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824E9" Type="http://schemas.openxmlformats.org/officeDocument/2006/relationships/officeDocument" Target="/word/document.xml" /><Relationship Id="coreR149824E9" Type="http://schemas.openxmlformats.org/package/2006/relationships/metadata/core-properties" Target="/docProps/core.xml" /><Relationship Id="customR149824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pasterační stanice, 20.10.2026 10:24:22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20.10.2026 10:24:22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20.10.2026 10:24:22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20.10.2026 10:24:22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pasterační stanice, 20.10.2026 10:24:22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20.10.2026 10:24:22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20.10.2026 10:24:22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4CBB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DD45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