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B3934A" Type="http://schemas.openxmlformats.org/officeDocument/2006/relationships/officeDocument" Target="/word/document.xml" /><Relationship Id="coreR36B3934A" Type="http://schemas.openxmlformats.org/package/2006/relationships/metadata/core-properties" Target="/docProps/core.xml" /><Relationship Id="customR36B393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lisovacího zařízení ovoce (kód: 29-047-H)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lisovacího zařízení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dopravních cest ovocné drtě a ovocné šťávy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časových lhůt a teplotních poměrů při pektolýze ovocné drtě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lisovacího zařízení ovoce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Průběžná sanitace a údržba lisovacího zařízení ovoce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lisování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ovocné šťávy,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29.10.2013 do: 19.08.2020</w:t>
      </w:r>
    </w:p>
    <w:p>
      <w:pPr>
        <w:pStyle w:val="P21"/>
        <w:framePr w:w="7654" w:h="331" w:hRule="exact" w:wrap="none" w:vAnchor="page" w:hAnchor="margin" w:x="28" w:y="15940"/>
        <w:rPr>
          <w:rStyle w:val="C16"/>
          <w:rtl w:val="0"/>
        </w:rPr>
      </w:pPr>
      <w:r>
        <w:rPr>
          <w:rStyle w:val="C16"/>
          <w:rtl w:val="0"/>
        </w:rPr>
        <w:t>Obsluha lisovacího zařízení ovoce, 28.5.2026 3:36:48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dopravních cest ovocné drtě a ovocné šťávy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a kompletovat potrubní trasy ovocné drtě a ovocné šťávy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těsnost a kompletnost potrubní trasy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Spustit dopravní čerpadlo ovocné drtě (v případě automatizovaného provozu zkontrolovat funkčnost čerpadla ovocné drtě) a vizuálně zkontrolovat správnost toku ovocné drtě do lisu</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ústní ověření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Spustit dopravní čerpadlo ovocné šťávy (v případě automatizovaného provozu zkontrolovat funkčnost čerpadla ovocné šťávy) a vizuálně zkontrolovat správnost toku ovocné šťávy do zásobní nádrže</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Praktické předvedení, ústní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Stanovení časových lhůt a teplotních poměrů při pektolýze ovocné drtě</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Vysvětlit chemické působení a účel pektolytických preparátů na ovocnou drť</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Ústní ověření</w:t>
      </w:r>
    </w:p>
    <w:p>
      <w:pPr>
        <w:pStyle w:val="P16"/>
        <w:framePr w:w="6710" w:h="607" w:hRule="exact" w:wrap="none" w:vAnchor="page" w:hAnchor="margin" w:x="45" w:y="7913"/>
        <w:rPr>
          <w:rStyle w:val="C3"/>
          <w:rtl w:val="0"/>
        </w:rPr>
      </w:pPr>
    </w:p>
    <w:p>
      <w:pPr>
        <w:pStyle w:val="P17"/>
        <w:framePr w:w="6658" w:h="480" w:hRule="exact" w:wrap="none" w:vAnchor="page" w:hAnchor="margin" w:x="71" w:y="7969"/>
        <w:rPr>
          <w:rStyle w:val="C13"/>
          <w:rtl w:val="0"/>
        </w:rPr>
      </w:pPr>
      <w:r>
        <w:rPr>
          <w:rStyle w:val="C13"/>
          <w:rtl w:val="0"/>
        </w:rPr>
        <w:t>b) Prokázat znalost časových lhůt v návaznosti na teplotní poměry při pektolýze ovocné drtě</w:t>
      </w:r>
    </w:p>
    <w:p>
      <w:pPr>
        <w:pStyle w:val="P30"/>
        <w:framePr w:w="3921" w:h="607" w:hRule="exact" w:wrap="none" w:vAnchor="page" w:hAnchor="margin" w:x="6800" w:y="7913"/>
        <w:rPr>
          <w:rStyle w:val="C3"/>
          <w:rtl w:val="0"/>
        </w:rPr>
      </w:pPr>
    </w:p>
    <w:p>
      <w:pPr>
        <w:pStyle w:val="P31"/>
        <w:framePr w:w="3839" w:h="480" w:hRule="exact" w:wrap="none" w:vAnchor="page" w:hAnchor="margin" w:x="6856" w:y="7969"/>
        <w:rPr>
          <w:rStyle w:val="C22"/>
          <w:rtl w:val="0"/>
        </w:rPr>
      </w:pPr>
      <w:r>
        <w:rPr>
          <w:rStyle w:val="C22"/>
          <w:rtl w:val="0"/>
        </w:rPr>
        <w:t>Ústní ověření</w:t>
      </w:r>
    </w:p>
    <w:p>
      <w:pPr>
        <w:pStyle w:val="P12"/>
        <w:framePr w:w="6710" w:h="376" w:hRule="exact" w:wrap="none" w:vAnchor="page" w:hAnchor="margin" w:x="45" w:y="8520"/>
        <w:rPr>
          <w:rStyle w:val="C3"/>
          <w:rtl w:val="0"/>
        </w:rPr>
      </w:pPr>
    </w:p>
    <w:p>
      <w:pPr>
        <w:pStyle w:val="P13"/>
        <w:framePr w:w="6658" w:h="249" w:hRule="exact" w:wrap="none" w:vAnchor="page" w:hAnchor="margin" w:x="71" w:y="8576"/>
        <w:rPr>
          <w:rStyle w:val="C11"/>
          <w:rtl w:val="0"/>
        </w:rPr>
      </w:pPr>
      <w:r>
        <w:rPr>
          <w:rStyle w:val="C11"/>
          <w:rtl w:val="0"/>
        </w:rPr>
        <w:t>c) Nastavit časový průběh pektolýzy podle zjištěné teploty ovocné drtě</w:t>
      </w:r>
    </w:p>
    <w:p>
      <w:pPr>
        <w:pStyle w:val="P28"/>
        <w:framePr w:w="3921" w:h="376" w:hRule="exact" w:wrap="none" w:vAnchor="page" w:hAnchor="margin" w:x="6800" w:y="8520"/>
        <w:rPr>
          <w:rStyle w:val="C3"/>
          <w:rtl w:val="0"/>
        </w:rPr>
      </w:pPr>
    </w:p>
    <w:p>
      <w:pPr>
        <w:pStyle w:val="P29"/>
        <w:framePr w:w="3839" w:h="249" w:hRule="exact" w:wrap="none" w:vAnchor="page" w:hAnchor="margin" w:x="6856" w:y="8576"/>
        <w:rPr>
          <w:rStyle w:val="C21"/>
          <w:rtl w:val="0"/>
        </w:rPr>
      </w:pPr>
      <w:r>
        <w:rPr>
          <w:rStyle w:val="C21"/>
          <w:rtl w:val="0"/>
        </w:rPr>
        <w:t>Praktické předvedení</w:t>
      </w:r>
    </w:p>
    <w:p>
      <w:pPr>
        <w:pStyle w:val="P32"/>
        <w:framePr w:w="10710" w:h="248" w:hRule="exact" w:wrap="none" w:vAnchor="page" w:hAnchor="margin" w:x="28" w:y="9010"/>
        <w:rPr>
          <w:rStyle w:val="C23"/>
          <w:rtl w:val="0"/>
        </w:rPr>
      </w:pPr>
      <w:r>
        <w:rPr>
          <w:rStyle w:val="C23"/>
          <w:rtl w:val="0"/>
        </w:rPr>
        <w:t>Je třeba splnit všechna kritéria.</w:t>
      </w:r>
    </w:p>
    <w:p>
      <w:pPr>
        <w:pStyle w:val="P23"/>
        <w:framePr w:w="10710" w:h="340" w:hRule="exact" w:wrap="none" w:vAnchor="page" w:hAnchor="margin" w:x="28" w:y="9445"/>
        <w:rPr>
          <w:rStyle w:val="C18"/>
          <w:rtl w:val="0"/>
        </w:rPr>
      </w:pPr>
      <w:r>
        <w:rPr>
          <w:rStyle w:val="C18"/>
          <w:rtl w:val="0"/>
        </w:rPr>
        <w:t>Obsluha lisovacího zařízení ovoce</w:t>
      </w:r>
    </w:p>
    <w:p>
      <w:pPr>
        <w:pStyle w:val="P24"/>
        <w:framePr w:w="6713" w:h="376" w:hRule="exact" w:wrap="none" w:vAnchor="page" w:hAnchor="margin" w:x="45" w:y="9885"/>
        <w:rPr>
          <w:rStyle w:val="C3"/>
          <w:rtl w:val="0"/>
        </w:rPr>
      </w:pPr>
    </w:p>
    <w:p>
      <w:pPr>
        <w:pStyle w:val="P25"/>
        <w:framePr w:w="6661" w:h="249" w:hRule="exact" w:wrap="none" w:vAnchor="page" w:hAnchor="margin" w:x="71" w:y="9956"/>
        <w:rPr>
          <w:rStyle w:val="C19"/>
          <w:rtl w:val="0"/>
        </w:rPr>
      </w:pPr>
      <w:r>
        <w:rPr>
          <w:rStyle w:val="C19"/>
          <w:rtl w:val="0"/>
        </w:rPr>
        <w:t>Kritéria hodnocení</w:t>
      </w:r>
    </w:p>
    <w:p>
      <w:pPr>
        <w:pStyle w:val="P26"/>
        <w:framePr w:w="3918" w:h="376" w:hRule="exact" w:wrap="none" w:vAnchor="page" w:hAnchor="margin" w:x="6803" w:y="9885"/>
        <w:rPr>
          <w:rStyle w:val="C3"/>
          <w:rtl w:val="0"/>
        </w:rPr>
      </w:pPr>
    </w:p>
    <w:p>
      <w:pPr>
        <w:pStyle w:val="P27"/>
        <w:framePr w:w="3836" w:h="249" w:hRule="exact" w:wrap="none" w:vAnchor="page" w:hAnchor="margin" w:x="6859" w:y="9956"/>
        <w:rPr>
          <w:rStyle w:val="C20"/>
          <w:rtl w:val="0"/>
        </w:rPr>
      </w:pPr>
      <w:r>
        <w:rPr>
          <w:rStyle w:val="C20"/>
          <w:rtl w:val="0"/>
        </w:rPr>
        <w:t>Způsoby ověření</w:t>
      </w:r>
    </w:p>
    <w:p>
      <w:pPr>
        <w:pStyle w:val="P12"/>
        <w:framePr w:w="6710" w:h="376" w:hRule="exact" w:wrap="none" w:vAnchor="page" w:hAnchor="margin" w:x="45" w:y="10261"/>
        <w:rPr>
          <w:rStyle w:val="C3"/>
          <w:rtl w:val="0"/>
        </w:rPr>
      </w:pPr>
    </w:p>
    <w:p>
      <w:pPr>
        <w:pStyle w:val="P13"/>
        <w:framePr w:w="6658" w:h="249" w:hRule="exact" w:wrap="none" w:vAnchor="page" w:hAnchor="margin" w:x="71" w:y="10317"/>
        <w:rPr>
          <w:rStyle w:val="C11"/>
          <w:rtl w:val="0"/>
        </w:rPr>
      </w:pPr>
      <w:r>
        <w:rPr>
          <w:rStyle w:val="C11"/>
          <w:rtl w:val="0"/>
        </w:rPr>
        <w:t>a) Zkontrolovat stav a nastavení lisovacího zařízení</w:t>
      </w:r>
    </w:p>
    <w:p>
      <w:pPr>
        <w:pStyle w:val="P28"/>
        <w:framePr w:w="3921" w:h="376" w:hRule="exact" w:wrap="none" w:vAnchor="page" w:hAnchor="margin" w:x="6800" w:y="10261"/>
        <w:rPr>
          <w:rStyle w:val="C3"/>
          <w:rtl w:val="0"/>
        </w:rPr>
      </w:pPr>
    </w:p>
    <w:p>
      <w:pPr>
        <w:pStyle w:val="P29"/>
        <w:framePr w:w="3839" w:h="249" w:hRule="exact" w:wrap="none" w:vAnchor="page" w:hAnchor="margin" w:x="6856" w:y="10317"/>
        <w:rPr>
          <w:rStyle w:val="C21"/>
          <w:rtl w:val="0"/>
        </w:rPr>
      </w:pPr>
      <w:r>
        <w:rPr>
          <w:rStyle w:val="C21"/>
          <w:rtl w:val="0"/>
        </w:rPr>
        <w:t>Praktické předvedení, ústní ověření</w:t>
      </w:r>
    </w:p>
    <w:p>
      <w:pPr>
        <w:pStyle w:val="P16"/>
        <w:framePr w:w="6710" w:h="376" w:hRule="exact" w:wrap="none" w:vAnchor="page" w:hAnchor="margin" w:x="45" w:y="10637"/>
        <w:rPr>
          <w:rStyle w:val="C3"/>
          <w:rtl w:val="0"/>
        </w:rPr>
      </w:pPr>
    </w:p>
    <w:p>
      <w:pPr>
        <w:pStyle w:val="P17"/>
        <w:framePr w:w="6658" w:h="249" w:hRule="exact" w:wrap="none" w:vAnchor="page" w:hAnchor="margin" w:x="71" w:y="10693"/>
        <w:rPr>
          <w:rStyle w:val="C13"/>
          <w:rtl w:val="0"/>
        </w:rPr>
      </w:pPr>
      <w:r>
        <w:rPr>
          <w:rStyle w:val="C13"/>
          <w:rtl w:val="0"/>
        </w:rPr>
        <w:t>b) Načerpat ovocnou drť do lisovacího zařízení</w:t>
      </w:r>
    </w:p>
    <w:p>
      <w:pPr>
        <w:pStyle w:val="P30"/>
        <w:framePr w:w="3921" w:h="376" w:hRule="exact" w:wrap="none" w:vAnchor="page" w:hAnchor="margin" w:x="6800" w:y="10637"/>
        <w:rPr>
          <w:rStyle w:val="C3"/>
          <w:rtl w:val="0"/>
        </w:rPr>
      </w:pPr>
    </w:p>
    <w:p>
      <w:pPr>
        <w:pStyle w:val="P31"/>
        <w:framePr w:w="3839" w:h="249" w:hRule="exact" w:wrap="none" w:vAnchor="page" w:hAnchor="margin" w:x="6856" w:y="10693"/>
        <w:rPr>
          <w:rStyle w:val="C22"/>
          <w:rtl w:val="0"/>
        </w:rPr>
      </w:pPr>
      <w:r>
        <w:rPr>
          <w:rStyle w:val="C22"/>
          <w:rtl w:val="0"/>
        </w:rPr>
        <w:t>Praktické předvedení</w:t>
      </w:r>
    </w:p>
    <w:p>
      <w:pPr>
        <w:pStyle w:val="P12"/>
        <w:framePr w:w="6710" w:h="376" w:hRule="exact" w:wrap="none" w:vAnchor="page" w:hAnchor="margin" w:x="45" w:y="11013"/>
        <w:rPr>
          <w:rStyle w:val="C3"/>
          <w:rtl w:val="0"/>
        </w:rPr>
      </w:pPr>
    </w:p>
    <w:p>
      <w:pPr>
        <w:pStyle w:val="P13"/>
        <w:framePr w:w="6658" w:h="249" w:hRule="exact" w:wrap="none" w:vAnchor="page" w:hAnchor="margin" w:x="71" w:y="11069"/>
        <w:rPr>
          <w:rStyle w:val="C11"/>
          <w:rtl w:val="0"/>
        </w:rPr>
      </w:pPr>
      <w:r>
        <w:rPr>
          <w:rStyle w:val="C11"/>
          <w:rtl w:val="0"/>
        </w:rPr>
        <w:t>c) Spustit lisovací zařízení</w:t>
      </w:r>
    </w:p>
    <w:p>
      <w:pPr>
        <w:pStyle w:val="P28"/>
        <w:framePr w:w="3921" w:h="376" w:hRule="exact" w:wrap="none" w:vAnchor="page" w:hAnchor="margin" w:x="6800" w:y="11013"/>
        <w:rPr>
          <w:rStyle w:val="C3"/>
          <w:rtl w:val="0"/>
        </w:rPr>
      </w:pPr>
    </w:p>
    <w:p>
      <w:pPr>
        <w:pStyle w:val="P29"/>
        <w:framePr w:w="3839" w:h="249" w:hRule="exact" w:wrap="none" w:vAnchor="page" w:hAnchor="margin" w:x="6856" w:y="11069"/>
        <w:rPr>
          <w:rStyle w:val="C21"/>
          <w:rtl w:val="0"/>
        </w:rPr>
      </w:pPr>
      <w:r>
        <w:rPr>
          <w:rStyle w:val="C21"/>
          <w:rtl w:val="0"/>
        </w:rPr>
        <w:t>Praktické předvedení</w:t>
      </w:r>
    </w:p>
    <w:p>
      <w:pPr>
        <w:pStyle w:val="P16"/>
        <w:framePr w:w="6710" w:h="607" w:hRule="exact" w:wrap="none" w:vAnchor="page" w:hAnchor="margin" w:x="45" w:y="11390"/>
        <w:rPr>
          <w:rStyle w:val="C3"/>
          <w:rtl w:val="0"/>
        </w:rPr>
      </w:pPr>
    </w:p>
    <w:p>
      <w:pPr>
        <w:pStyle w:val="P17"/>
        <w:framePr w:w="6658" w:h="480" w:hRule="exact" w:wrap="none" w:vAnchor="page" w:hAnchor="margin" w:x="71" w:y="11446"/>
        <w:rPr>
          <w:rStyle w:val="C13"/>
          <w:rtl w:val="0"/>
        </w:rPr>
      </w:pPr>
      <w:r>
        <w:rPr>
          <w:rStyle w:val="C13"/>
          <w:rtl w:val="0"/>
        </w:rPr>
        <w:t>d) Zkontrolovat parametry lisování, upravit proces podle vlastností ovocné drtě</w:t>
      </w:r>
    </w:p>
    <w:p>
      <w:pPr>
        <w:pStyle w:val="P30"/>
        <w:framePr w:w="3921" w:h="607" w:hRule="exact" w:wrap="none" w:vAnchor="page" w:hAnchor="margin" w:x="6800" w:y="11390"/>
        <w:rPr>
          <w:rStyle w:val="C3"/>
          <w:rtl w:val="0"/>
        </w:rPr>
      </w:pPr>
    </w:p>
    <w:p>
      <w:pPr>
        <w:pStyle w:val="P31"/>
        <w:framePr w:w="3839" w:h="480" w:hRule="exact" w:wrap="none" w:vAnchor="page" w:hAnchor="margin" w:x="6856" w:y="11446"/>
        <w:rPr>
          <w:rStyle w:val="C22"/>
          <w:rtl w:val="0"/>
        </w:rPr>
      </w:pPr>
      <w:r>
        <w:rPr>
          <w:rStyle w:val="C22"/>
          <w:rtl w:val="0"/>
        </w:rPr>
        <w:t>Praktické předvedení, ústní ověření</w:t>
      </w:r>
    </w:p>
    <w:p>
      <w:pPr>
        <w:pStyle w:val="P12"/>
        <w:framePr w:w="6710" w:h="376" w:hRule="exact" w:wrap="none" w:vAnchor="page" w:hAnchor="margin" w:x="45" w:y="11997"/>
        <w:rPr>
          <w:rStyle w:val="C3"/>
          <w:rtl w:val="0"/>
        </w:rPr>
      </w:pPr>
    </w:p>
    <w:p>
      <w:pPr>
        <w:pStyle w:val="P13"/>
        <w:framePr w:w="6658" w:h="249" w:hRule="exact" w:wrap="none" w:vAnchor="page" w:hAnchor="margin" w:x="71" w:y="12053"/>
        <w:rPr>
          <w:rStyle w:val="C11"/>
          <w:rtl w:val="0"/>
        </w:rPr>
      </w:pPr>
      <w:r>
        <w:rPr>
          <w:rStyle w:val="C11"/>
          <w:rtl w:val="0"/>
        </w:rPr>
        <w:t>e) Odebrat vzorky vylisované ovocné šťávy pro laboratorní analýzu</w:t>
      </w:r>
    </w:p>
    <w:p>
      <w:pPr>
        <w:pStyle w:val="P28"/>
        <w:framePr w:w="3921" w:h="376" w:hRule="exact" w:wrap="none" w:vAnchor="page" w:hAnchor="margin" w:x="6800" w:y="11997"/>
        <w:rPr>
          <w:rStyle w:val="C3"/>
          <w:rtl w:val="0"/>
        </w:rPr>
      </w:pPr>
    </w:p>
    <w:p>
      <w:pPr>
        <w:pStyle w:val="P29"/>
        <w:framePr w:w="3839" w:h="249" w:hRule="exact" w:wrap="none" w:vAnchor="page" w:hAnchor="margin" w:x="6856" w:y="12053"/>
        <w:rPr>
          <w:rStyle w:val="C21"/>
          <w:rtl w:val="0"/>
        </w:rPr>
      </w:pPr>
      <w:r>
        <w:rPr>
          <w:rStyle w:val="C21"/>
          <w:rtl w:val="0"/>
        </w:rPr>
        <w:t>Praktické předvedení</w:t>
      </w:r>
    </w:p>
    <w:p>
      <w:pPr>
        <w:pStyle w:val="P16"/>
        <w:framePr w:w="6710" w:h="376" w:hRule="exact" w:wrap="none" w:vAnchor="page" w:hAnchor="margin" w:x="45" w:y="12373"/>
        <w:rPr>
          <w:rStyle w:val="C3"/>
          <w:rtl w:val="0"/>
        </w:rPr>
      </w:pPr>
    </w:p>
    <w:p>
      <w:pPr>
        <w:pStyle w:val="P17"/>
        <w:framePr w:w="6658" w:h="249" w:hRule="exact" w:wrap="none" w:vAnchor="page" w:hAnchor="margin" w:x="71" w:y="12429"/>
        <w:rPr>
          <w:rStyle w:val="C13"/>
          <w:rtl w:val="0"/>
        </w:rPr>
      </w:pPr>
      <w:r>
        <w:rPr>
          <w:rStyle w:val="C13"/>
          <w:rtl w:val="0"/>
        </w:rPr>
        <w:t>f) Vyprázdnit lisovací zařízení</w:t>
      </w:r>
    </w:p>
    <w:p>
      <w:pPr>
        <w:pStyle w:val="P30"/>
        <w:framePr w:w="3921" w:h="376" w:hRule="exact" w:wrap="none" w:vAnchor="page" w:hAnchor="margin" w:x="6800" w:y="12373"/>
        <w:rPr>
          <w:rStyle w:val="C3"/>
          <w:rtl w:val="0"/>
        </w:rPr>
      </w:pPr>
    </w:p>
    <w:p>
      <w:pPr>
        <w:pStyle w:val="P31"/>
        <w:framePr w:w="3839" w:h="249" w:hRule="exact" w:wrap="none" w:vAnchor="page" w:hAnchor="margin" w:x="6856" w:y="12429"/>
        <w:rPr>
          <w:rStyle w:val="C22"/>
          <w:rtl w:val="0"/>
        </w:rPr>
      </w:pPr>
      <w:r>
        <w:rPr>
          <w:rStyle w:val="C22"/>
          <w:rtl w:val="0"/>
        </w:rPr>
        <w:t>Praktické předvedení</w:t>
      </w:r>
    </w:p>
    <w:p>
      <w:pPr>
        <w:pStyle w:val="P32"/>
        <w:framePr w:w="10710" w:h="248" w:hRule="exact" w:wrap="none" w:vAnchor="page" w:hAnchor="margin" w:x="28" w:y="12862"/>
        <w:rPr>
          <w:rStyle w:val="C23"/>
          <w:rtl w:val="0"/>
        </w:rPr>
      </w:pPr>
      <w:r>
        <w:rPr>
          <w:rStyle w:val="C23"/>
          <w:rtl w:val="0"/>
        </w:rPr>
        <w:t>Je třeba splnit všechna kritéria.</w:t>
      </w:r>
    </w:p>
    <w:p>
      <w:pPr>
        <w:pStyle w:val="P23"/>
        <w:framePr w:w="10710" w:h="340" w:hRule="exact" w:wrap="none" w:vAnchor="page" w:hAnchor="margin" w:x="28" w:y="13298"/>
        <w:rPr>
          <w:rStyle w:val="C18"/>
          <w:rtl w:val="0"/>
        </w:rPr>
      </w:pPr>
      <w:r>
        <w:rPr>
          <w:rStyle w:val="C18"/>
          <w:rtl w:val="0"/>
        </w:rPr>
        <w:t>Průběžná sanitace a údržba lisovacího zařízení ovoce</w:t>
      </w:r>
    </w:p>
    <w:p>
      <w:pPr>
        <w:pStyle w:val="P24"/>
        <w:framePr w:w="6713" w:h="376" w:hRule="exact" w:wrap="none" w:vAnchor="page" w:hAnchor="margin" w:x="45" w:y="13737"/>
        <w:rPr>
          <w:rStyle w:val="C3"/>
          <w:rtl w:val="0"/>
        </w:rPr>
      </w:pPr>
    </w:p>
    <w:p>
      <w:pPr>
        <w:pStyle w:val="P25"/>
        <w:framePr w:w="6661" w:h="249" w:hRule="exact" w:wrap="none" w:vAnchor="page" w:hAnchor="margin" w:x="71" w:y="13808"/>
        <w:rPr>
          <w:rStyle w:val="C19"/>
          <w:rtl w:val="0"/>
        </w:rPr>
      </w:pPr>
      <w:r>
        <w:rPr>
          <w:rStyle w:val="C19"/>
          <w:rtl w:val="0"/>
        </w:rPr>
        <w:t>Kritéria hodnocení</w:t>
      </w:r>
    </w:p>
    <w:p>
      <w:pPr>
        <w:pStyle w:val="P26"/>
        <w:framePr w:w="3918" w:h="376" w:hRule="exact" w:wrap="none" w:vAnchor="page" w:hAnchor="margin" w:x="6803" w:y="13737"/>
        <w:rPr>
          <w:rStyle w:val="C3"/>
          <w:rtl w:val="0"/>
        </w:rPr>
      </w:pPr>
    </w:p>
    <w:p>
      <w:pPr>
        <w:pStyle w:val="P27"/>
        <w:framePr w:w="3836" w:h="249" w:hRule="exact" w:wrap="none" w:vAnchor="page" w:hAnchor="margin" w:x="6859" w:y="13808"/>
        <w:rPr>
          <w:rStyle w:val="C20"/>
          <w:rtl w:val="0"/>
        </w:rPr>
      </w:pPr>
      <w:r>
        <w:rPr>
          <w:rStyle w:val="C20"/>
          <w:rtl w:val="0"/>
        </w:rPr>
        <w:t>Způsoby ověření</w:t>
      </w:r>
    </w:p>
    <w:p>
      <w:pPr>
        <w:pStyle w:val="P12"/>
        <w:framePr w:w="6710" w:h="376" w:hRule="exact" w:wrap="none" w:vAnchor="page" w:hAnchor="margin" w:x="45" w:y="14114"/>
        <w:rPr>
          <w:rStyle w:val="C3"/>
          <w:rtl w:val="0"/>
        </w:rPr>
      </w:pPr>
    </w:p>
    <w:p>
      <w:pPr>
        <w:pStyle w:val="P13"/>
        <w:framePr w:w="6658" w:h="249" w:hRule="exact" w:wrap="none" w:vAnchor="page" w:hAnchor="margin" w:x="71" w:y="14170"/>
        <w:rPr>
          <w:rStyle w:val="C11"/>
          <w:rtl w:val="0"/>
        </w:rPr>
      </w:pPr>
      <w:r>
        <w:rPr>
          <w:rStyle w:val="C11"/>
          <w:rtl w:val="0"/>
        </w:rPr>
        <w:t>a) Vymýt lisovací zařízení a odčerpat výplachovou vodu</w:t>
      </w:r>
    </w:p>
    <w:p>
      <w:pPr>
        <w:pStyle w:val="P28"/>
        <w:framePr w:w="3921" w:h="376" w:hRule="exact" w:wrap="none" w:vAnchor="page" w:hAnchor="margin" w:x="6800" w:y="14114"/>
        <w:rPr>
          <w:rStyle w:val="C3"/>
          <w:rtl w:val="0"/>
        </w:rPr>
      </w:pPr>
    </w:p>
    <w:p>
      <w:pPr>
        <w:pStyle w:val="P29"/>
        <w:framePr w:w="3839" w:h="249" w:hRule="exact" w:wrap="none" w:vAnchor="page" w:hAnchor="margin" w:x="6856" w:y="14170"/>
        <w:rPr>
          <w:rStyle w:val="C21"/>
          <w:rtl w:val="0"/>
        </w:rPr>
      </w:pPr>
      <w:r>
        <w:rPr>
          <w:rStyle w:val="C21"/>
          <w:rtl w:val="0"/>
        </w:rPr>
        <w:t>Praktické předvedení</w:t>
      </w:r>
    </w:p>
    <w:p>
      <w:pPr>
        <w:pStyle w:val="P16"/>
        <w:framePr w:w="6710" w:h="376" w:hRule="exact" w:wrap="none" w:vAnchor="page" w:hAnchor="margin" w:x="45" w:y="14490"/>
        <w:rPr>
          <w:rStyle w:val="C3"/>
          <w:rtl w:val="0"/>
        </w:rPr>
      </w:pPr>
    </w:p>
    <w:p>
      <w:pPr>
        <w:pStyle w:val="P17"/>
        <w:framePr w:w="6658" w:h="249" w:hRule="exact" w:wrap="none" w:vAnchor="page" w:hAnchor="margin" w:x="71" w:y="14546"/>
        <w:rPr>
          <w:rStyle w:val="C13"/>
          <w:rtl w:val="0"/>
        </w:rPr>
      </w:pPr>
      <w:r>
        <w:rPr>
          <w:rStyle w:val="C13"/>
          <w:rtl w:val="0"/>
        </w:rPr>
        <w:t>b) Zkontrolovat stav filtračních hadic, případně provést jejich výměnu</w:t>
      </w:r>
    </w:p>
    <w:p>
      <w:pPr>
        <w:pStyle w:val="P30"/>
        <w:framePr w:w="3921" w:h="376" w:hRule="exact" w:wrap="none" w:vAnchor="page" w:hAnchor="margin" w:x="6800" w:y="14490"/>
        <w:rPr>
          <w:rStyle w:val="C3"/>
          <w:rtl w:val="0"/>
        </w:rPr>
      </w:pPr>
    </w:p>
    <w:p>
      <w:pPr>
        <w:pStyle w:val="P31"/>
        <w:framePr w:w="3839" w:h="249" w:hRule="exact" w:wrap="none" w:vAnchor="page" w:hAnchor="margin" w:x="6856" w:y="14546"/>
        <w:rPr>
          <w:rStyle w:val="C22"/>
          <w:rtl w:val="0"/>
        </w:rPr>
      </w:pPr>
      <w:r>
        <w:rPr>
          <w:rStyle w:val="C22"/>
          <w:rtl w:val="0"/>
        </w:rPr>
        <w:t>Praktické předvedení, ústní ověření</w:t>
      </w:r>
    </w:p>
    <w:p>
      <w:pPr>
        <w:pStyle w:val="P32"/>
        <w:framePr w:w="10710" w:h="248" w:hRule="exact" w:wrap="none" w:vAnchor="page" w:hAnchor="margin" w:x="28" w:y="149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lisovacího zařízení ovoce, 28.5.2026 3:36:48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lisování ovoce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požadované údaje do evidence časového intervalu lisovacího cyklu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požadované údaje do evidence množství vylisované šťávy (za každý lisovací cyklus)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Zaznamenat požadované údaje do evidence vysypávání výlisků po skončení lisovacího cyklu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Provádění hygienicko-sanitačních činností při výrobě ovocné šťávy, dodržování sanitačních postupů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Připravit roztok používaných chemikálií (louh, kyselina) k sanitaci lisovacího zařízení</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Provést sanitaci lisovacího zařízení v souladu se sanitačním řádem konkrétního zařízení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c) Použít pracovní oděv a ochranné pomůcky při sanitaci lisovacího zařízení</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Praktické předvedení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Ústní ověření</w:t>
      </w:r>
    </w:p>
    <w:p>
      <w:pPr>
        <w:pStyle w:val="P32"/>
        <w:framePr w:w="10710" w:h="248" w:hRule="exact" w:wrap="none" w:vAnchor="page" w:hAnchor="margin" w:x="28" w:y="8672"/>
        <w:rPr>
          <w:rStyle w:val="C23"/>
          <w:rtl w:val="0"/>
        </w:rPr>
      </w:pPr>
      <w:r>
        <w:rPr>
          <w:rStyle w:val="C23"/>
          <w:rtl w:val="0"/>
        </w:rPr>
        <w:t>Je třeba splnit všechna kritéria.</w:t>
      </w:r>
    </w:p>
    <w:p>
      <w:pPr>
        <w:pStyle w:val="P23"/>
        <w:framePr w:w="10710" w:h="340" w:hRule="exact" w:wrap="none" w:vAnchor="page" w:hAnchor="margin" w:x="28" w:y="9108"/>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9547"/>
        <w:rPr>
          <w:rStyle w:val="C3"/>
          <w:rtl w:val="0"/>
        </w:rPr>
      </w:pPr>
    </w:p>
    <w:p>
      <w:pPr>
        <w:pStyle w:val="P25"/>
        <w:framePr w:w="6661" w:h="249" w:hRule="exact" w:wrap="none" w:vAnchor="page" w:hAnchor="margin" w:x="71" w:y="9618"/>
        <w:rPr>
          <w:rStyle w:val="C19"/>
          <w:rtl w:val="0"/>
        </w:rPr>
      </w:pPr>
      <w:r>
        <w:rPr>
          <w:rStyle w:val="C19"/>
          <w:rtl w:val="0"/>
        </w:rPr>
        <w:t>Kritéria hodnocení</w:t>
      </w:r>
    </w:p>
    <w:p>
      <w:pPr>
        <w:pStyle w:val="P26"/>
        <w:framePr w:w="3918" w:h="376" w:hRule="exact" w:wrap="none" w:vAnchor="page" w:hAnchor="margin" w:x="6803" w:y="9547"/>
        <w:rPr>
          <w:rStyle w:val="C3"/>
          <w:rtl w:val="0"/>
        </w:rPr>
      </w:pPr>
    </w:p>
    <w:p>
      <w:pPr>
        <w:pStyle w:val="P27"/>
        <w:framePr w:w="3836" w:h="249" w:hRule="exact" w:wrap="none" w:vAnchor="page" w:hAnchor="margin" w:x="6859" w:y="9618"/>
        <w:rPr>
          <w:rStyle w:val="C20"/>
          <w:rtl w:val="0"/>
        </w:rPr>
      </w:pPr>
      <w:r>
        <w:rPr>
          <w:rStyle w:val="C20"/>
          <w:rtl w:val="0"/>
        </w:rPr>
        <w:t>Způsoby ověření</w:t>
      </w:r>
    </w:p>
    <w:p>
      <w:pPr>
        <w:pStyle w:val="P12"/>
        <w:framePr w:w="6710" w:h="607" w:hRule="exact" w:wrap="none" w:vAnchor="page" w:hAnchor="margin" w:x="45" w:y="9923"/>
        <w:rPr>
          <w:rStyle w:val="C3"/>
          <w:rtl w:val="0"/>
        </w:rPr>
      </w:pPr>
    </w:p>
    <w:p>
      <w:pPr>
        <w:pStyle w:val="P13"/>
        <w:framePr w:w="6658" w:h="480" w:hRule="exact" w:wrap="none" w:vAnchor="page" w:hAnchor="margin" w:x="71" w:y="9979"/>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923"/>
        <w:rPr>
          <w:rStyle w:val="C3"/>
          <w:rtl w:val="0"/>
        </w:rPr>
      </w:pPr>
    </w:p>
    <w:p>
      <w:pPr>
        <w:pStyle w:val="P29"/>
        <w:framePr w:w="3839" w:h="480" w:hRule="exact" w:wrap="none" w:vAnchor="page" w:hAnchor="margin" w:x="6856" w:y="9979"/>
        <w:rPr>
          <w:rStyle w:val="C21"/>
          <w:rtl w:val="0"/>
        </w:rPr>
      </w:pPr>
      <w:r>
        <w:rPr>
          <w:rStyle w:val="C21"/>
          <w:rtl w:val="0"/>
        </w:rPr>
        <w:t>Praktické předvedení</w:t>
      </w:r>
    </w:p>
    <w:p>
      <w:pPr>
        <w:pStyle w:val="P16"/>
        <w:framePr w:w="6710" w:h="376" w:hRule="exact" w:wrap="none" w:vAnchor="page" w:hAnchor="margin" w:x="45" w:y="10530"/>
        <w:rPr>
          <w:rStyle w:val="C3"/>
          <w:rtl w:val="0"/>
        </w:rPr>
      </w:pPr>
    </w:p>
    <w:p>
      <w:pPr>
        <w:pStyle w:val="P17"/>
        <w:framePr w:w="6658" w:h="249" w:hRule="exact" w:wrap="none" w:vAnchor="page" w:hAnchor="margin" w:x="71" w:y="10586"/>
        <w:rPr>
          <w:rStyle w:val="C13"/>
          <w:rtl w:val="0"/>
        </w:rPr>
      </w:pPr>
      <w:r>
        <w:rPr>
          <w:rStyle w:val="C13"/>
          <w:rtl w:val="0"/>
        </w:rPr>
        <w:t>b) Používat pracovní oděv a ochranné pomůcky</w:t>
      </w:r>
    </w:p>
    <w:p>
      <w:pPr>
        <w:pStyle w:val="P30"/>
        <w:framePr w:w="3921" w:h="376" w:hRule="exact" w:wrap="none" w:vAnchor="page" w:hAnchor="margin" w:x="6800" w:y="10530"/>
        <w:rPr>
          <w:rStyle w:val="C3"/>
          <w:rtl w:val="0"/>
        </w:rPr>
      </w:pPr>
    </w:p>
    <w:p>
      <w:pPr>
        <w:pStyle w:val="P31"/>
        <w:framePr w:w="3839" w:h="249" w:hRule="exact" w:wrap="none" w:vAnchor="page" w:hAnchor="margin" w:x="6856" w:y="10586"/>
        <w:rPr>
          <w:rStyle w:val="C22"/>
          <w:rtl w:val="0"/>
        </w:rPr>
      </w:pPr>
      <w:r>
        <w:rPr>
          <w:rStyle w:val="C22"/>
          <w:rtl w:val="0"/>
        </w:rPr>
        <w:t>Praktické předvedení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w:t>
      </w:r>
    </w:p>
    <w:p>
      <w:pPr>
        <w:pStyle w:val="P16"/>
        <w:framePr w:w="6710" w:h="831" w:hRule="exact" w:wrap="none" w:vAnchor="page" w:hAnchor="margin" w:x="45" w:y="11513"/>
        <w:rPr>
          <w:rStyle w:val="C3"/>
          <w:rtl w:val="0"/>
        </w:rPr>
      </w:pPr>
    </w:p>
    <w:p>
      <w:pPr>
        <w:pStyle w:val="P17"/>
        <w:framePr w:w="6658" w:h="704" w:hRule="exact" w:wrap="none" w:vAnchor="page" w:hAnchor="margin" w:x="71" w:y="11569"/>
        <w:rPr>
          <w:rStyle w:val="C13"/>
          <w:rtl w:val="0"/>
        </w:rPr>
      </w:pPr>
      <w:r>
        <w:rPr>
          <w:rStyle w:val="C13"/>
          <w:rtl w:val="0"/>
        </w:rPr>
        <w:t>d) Rozlišovat specifická bezpečnostní rizika související s manipulací se strojním vybavením a s výkonem pracovních činností při výrobě ovocné šťávy</w:t>
      </w:r>
    </w:p>
    <w:p>
      <w:pPr>
        <w:pStyle w:val="P30"/>
        <w:framePr w:w="3921" w:h="831" w:hRule="exact" w:wrap="none" w:vAnchor="page" w:hAnchor="margin" w:x="6800" w:y="11513"/>
        <w:rPr>
          <w:rStyle w:val="C3"/>
          <w:rtl w:val="0"/>
        </w:rPr>
      </w:pPr>
    </w:p>
    <w:p>
      <w:pPr>
        <w:pStyle w:val="P31"/>
        <w:framePr w:w="3839" w:h="704" w:hRule="exact" w:wrap="none" w:vAnchor="page" w:hAnchor="margin" w:x="6856" w:y="11569"/>
        <w:rPr>
          <w:rStyle w:val="C22"/>
          <w:rtl w:val="0"/>
        </w:rPr>
      </w:pPr>
      <w:r>
        <w:rPr>
          <w:rStyle w:val="C22"/>
          <w:rtl w:val="0"/>
        </w:rPr>
        <w:t>Praktické předvedení, ústní ověření</w:t>
      </w:r>
    </w:p>
    <w:p>
      <w:pPr>
        <w:pStyle w:val="P32"/>
        <w:framePr w:w="10710" w:h="248" w:hRule="exact" w:wrap="none" w:vAnchor="page" w:hAnchor="margin" w:x="28" w:y="12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lisovacího zařízení ovoce, 28.5.2026 3:36:48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http://katalog.nsp.cz/karta_p.aspx?id_jp=101895&amp;kod_sm1=28).</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určené ovocné šťávy.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vysoká kvalita finálního potravinářského výrobku.</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1271"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lisovacího zařízení ovoce, 28.5.2026 3:36:48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konzervář + střední vzdělání s maturitní zkouškou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konzervárenské výroby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018"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Ovoce určené pro průmyslové zpracování</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lisovny ovoce</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Obsluha lisovacího zařízení ovoce, 28.5.2026 3:36:48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lisovacího zařízení ovoce, 28.5.2026 3:36:48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Obsluha lisovacího zařízení ovoce, 28.5.2026 3:36:48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5ACA8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