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E89B3" Type="http://schemas.openxmlformats.org/officeDocument/2006/relationships/officeDocument" Target="/word/document.xml" /><Relationship Id="coreRF6E89B3" Type="http://schemas.openxmlformats.org/package/2006/relationships/metadata/core-properties" Target="/docProps/core.xml" /><Relationship Id="customRF6E89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koncentrátů, 30.9.2026 6:54:27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7CD8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6DD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ECCA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