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79B333" Type="http://schemas.openxmlformats.org/officeDocument/2006/relationships/officeDocument" Target="/word/document.xml" /><Relationship Id="coreR5D79B333" Type="http://schemas.openxmlformats.org/package/2006/relationships/metadata/core-properties" Target="/docProps/core.xml" /><Relationship Id="customR5D79B3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 potravinářská dělnice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Potravinářský dělník / potravinářská dělnice, 28.9.2026 13:48:33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samostatných potravinářských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ukázat způsob zapínání, vypínání a obsluhy konkrétního 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na konkrétním stroji výrobní úkon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chodu výrobních linek a technologických souborů v potravinářství</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Zkontrolovat konkrétní potravinářskou linku a vysvětlit metody její kontroly</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Vysvětlit a ukázat na konkrétní lince možnosti vypnutí při poruše nebo mimořádné situaci; vysvětlit postup řešení poruch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340" w:hRule="exact" w:wrap="none" w:vAnchor="page" w:hAnchor="margin" w:x="28" w:y="7176"/>
        <w:rPr>
          <w:rStyle w:val="C18"/>
          <w:rtl w:val="0"/>
        </w:rPr>
      </w:pPr>
      <w:r>
        <w:rPr>
          <w:rStyle w:val="C18"/>
          <w:rtl w:val="0"/>
        </w:rPr>
        <w:t>Příjem a uchovávání surovin a přísad pro potravinářskou výrobu</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Přijmout dané potravinářské suroviny</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Praktické předvedení a 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b) Zkontrolovat hmotnosti dané suroviny, dodacích dokumentů a neporušení obalu (u volně ložené suroviny kontrola přepravních podmínek)</w:t>
      </w:r>
    </w:p>
    <w:p>
      <w:pPr>
        <w:pStyle w:val="P30"/>
        <w:framePr w:w="3921" w:h="607" w:hRule="exact" w:wrap="none" w:vAnchor="page" w:hAnchor="margin" w:x="6800" w:y="8368"/>
        <w:rPr>
          <w:rStyle w:val="C3"/>
          <w:rtl w:val="0"/>
        </w:rPr>
      </w:pPr>
    </w:p>
    <w:p>
      <w:pPr>
        <w:pStyle w:val="P31"/>
        <w:framePr w:w="3839" w:h="480" w:hRule="exact" w:wrap="none" w:vAnchor="page" w:hAnchor="margin" w:x="6856" w:y="8424"/>
        <w:rPr>
          <w:rStyle w:val="C22"/>
          <w:rtl w:val="0"/>
        </w:rPr>
      </w:pPr>
      <w:r>
        <w:rPr>
          <w:rStyle w:val="C22"/>
          <w:rtl w:val="0"/>
        </w:rPr>
        <w:t>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Sepsat záznam o příjmu do předepsaného formuláře</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d) Prokázat schopnost smyslově poznávat suroviny, přísady a potravinářské výrobky v dané provozovně potravinářského podniku</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Skladování, balení a expedice potravinářských výrobků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3"/>
        <w:rPr>
          <w:rStyle w:val="C3"/>
          <w:rtl w:val="0"/>
        </w:rPr>
      </w:pPr>
    </w:p>
    <w:p>
      <w:pPr>
        <w:pStyle w:val="P13"/>
        <w:framePr w:w="6658" w:h="480" w:hRule="exact" w:wrap="none" w:vAnchor="page" w:hAnchor="margin" w:x="71" w:y="11379"/>
        <w:rPr>
          <w:rStyle w:val="C11"/>
          <w:rtl w:val="0"/>
        </w:rPr>
      </w:pPr>
      <w:r>
        <w:rPr>
          <w:rStyle w:val="C11"/>
          <w:rtl w:val="0"/>
        </w:rPr>
        <w:t>a) Zkontrolovat a uvést podmínky skladování a ochrany daného potravinářského výrobku</w:t>
      </w:r>
    </w:p>
    <w:p>
      <w:pPr>
        <w:pStyle w:val="P28"/>
        <w:framePr w:w="3921" w:h="607" w:hRule="exact" w:wrap="none" w:vAnchor="page" w:hAnchor="margin" w:x="6800" w:y="11323"/>
        <w:rPr>
          <w:rStyle w:val="C3"/>
          <w:rtl w:val="0"/>
        </w:rPr>
      </w:pPr>
    </w:p>
    <w:p>
      <w:pPr>
        <w:pStyle w:val="P29"/>
        <w:framePr w:w="3839" w:h="480" w:hRule="exact" w:wrap="none" w:vAnchor="page" w:hAnchor="margin" w:x="6856" w:y="1137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Ručně a strojně zabalit daný potravinářský výrobek a označit ho (etiketa, číslo šarže)</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Evidovat potravinářské produkty, vysvětlit zásadu první dovnitř / první ven</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d) Vysvětlit základní požadavky na značení potravinářských výrobků</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Ústní ověření</w:t>
      </w:r>
    </w:p>
    <w:p>
      <w:pPr>
        <w:pStyle w:val="P32"/>
        <w:framePr w:w="10710" w:h="248" w:hRule="exact" w:wrap="none" w:vAnchor="page" w:hAnchor="margin" w:x="28" w:y="13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 potravinářská dělnice, 28.9.2026 13:48:33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Manipulační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Přepravit rozpracovaný potravinářský produkt v procesu dané výroby na určeném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ochrany potravinářských produktů při manipulaci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nebezpečí poškození potravinářského produktu nebo jeho znehodnocení při manipulaci a skladování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před předváděním konkrétního úkonu na daném stroji hygienická nebezpečí z hlediska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1055" w:hRule="exact" w:wrap="none" w:vAnchor="page" w:hAnchor="margin" w:x="45" w:y="6738"/>
        <w:rPr>
          <w:rStyle w:val="C3"/>
          <w:rtl w:val="0"/>
        </w:rPr>
      </w:pPr>
    </w:p>
    <w:p>
      <w:pPr>
        <w:pStyle w:val="P17"/>
        <w:framePr w:w="6658" w:h="928" w:hRule="exact" w:wrap="none" w:vAnchor="page" w:hAnchor="margin" w:x="71" w:y="6794"/>
        <w:rPr>
          <w:rStyle w:val="C13"/>
          <w:rtl w:val="0"/>
        </w:rPr>
      </w:pPr>
      <w:r>
        <w:rPr>
          <w:rStyle w:val="C13"/>
          <w:rtl w:val="0"/>
        </w:rPr>
        <w:t>b) Dodržovat hygienické předpisy a osobní hygienu, uvést povinnosti pracovníků v potravinářství při styku s infekční chorobou a při onemocnění průjmem, při hnisavém nebo horečnatém onemocnění a jiném infekčním onemocněním, dále při poranění</w:t>
      </w:r>
    </w:p>
    <w:p>
      <w:pPr>
        <w:pStyle w:val="P30"/>
        <w:framePr w:w="3921" w:h="1055" w:hRule="exact" w:wrap="none" w:vAnchor="page" w:hAnchor="margin" w:x="6800" w:y="6738"/>
        <w:rPr>
          <w:rStyle w:val="C3"/>
          <w:rtl w:val="0"/>
        </w:rPr>
      </w:pPr>
    </w:p>
    <w:p>
      <w:pPr>
        <w:pStyle w:val="P31"/>
        <w:framePr w:w="3839" w:h="928" w:hRule="exact" w:wrap="none" w:vAnchor="page" w:hAnchor="margin" w:x="6856" w:y="6794"/>
        <w:rPr>
          <w:rStyle w:val="C22"/>
          <w:rtl w:val="0"/>
        </w:rPr>
      </w:pPr>
      <w:r>
        <w:rPr>
          <w:rStyle w:val="C22"/>
          <w:rtl w:val="0"/>
        </w:rPr>
        <w:t>Praktické předvedení a 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Provést čištění a sanitaci daného stroje, dodržovat sanitační řád určený pro provoz výroby potravin</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Používat pracovní oděv a ochranné pomůcky</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Praktické předvedení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Praktické předvedení a ústní ověření</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f) Rozlišovat specifická bezpečnostní rizika související s manipulací se strojním vybavením</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Ústní ověření</w:t>
      </w:r>
    </w:p>
    <w:p>
      <w:pPr>
        <w:pStyle w:val="P32"/>
        <w:framePr w:w="10710" w:h="248" w:hRule="exact" w:wrap="none" w:vAnchor="page" w:hAnchor="margin" w:x="28" w:y="10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 potravinářská dělnice, 28.9.2026 13:48:33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https://nsp.cz/jednotka-prace/potravinarsky-delnik-5dc5#zdravotni-zpusobilost).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je určena pro ověření v mechanizované nebo automatizované potravinářské výrobě, např.: ve výrobě konzerv, nápojů, cukrovinek, mléka, sýrů a dalších mlékárenských výrobků, lihu, lihovin, sladu, piva a mlýnských výrobků.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271"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 potravinářská dělnice, 28.9.2026 13:48:33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a střední vzdělání s maturitní zkouškou (i v jiném oboru) a alespoň 5 let odborné praxe v oblasti výroby potravin nebo ve funkci učitele odborného výcviku nebo praktického vyučování v oboru vzdělání zaměřeném na potravinářskou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odborného výcviku nebo praktického vyučování v oboru vzdělání zaměřeném na potravinářskou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odborného výcviku nebo praktického vyučování v oboru vzdělání zaměřeném na potravinářskou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90"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a přísun potřebné energie odpovídající bezpečnostním a hygienickým předpisům</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potravinářských výrobků</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potravinářského provozu</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0"/>
        <w:framePr w:w="10766" w:h="275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Potravinářský dělník / potravinářská dělnice, 28.9.2026 13:48:33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Potravinářský dělník / potravinářská dělnice, 28.9.2026 13:48:33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potravinářská a služeb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MILLBA CZECH,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Potravinářský dělník / potravinářská dělnice, 28.9.2026 13:48:33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5429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8EC1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287FD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