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40300" Type="http://schemas.openxmlformats.org/officeDocument/2006/relationships/officeDocument" Target="/word/document.xml" /><Relationship Id="coreR4F40300" Type="http://schemas.openxmlformats.org/package/2006/relationships/metadata/core-properties" Target="/docProps/core.xml" /><Relationship Id="customR4F403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relačních databázích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Základy programování skriptů a dávek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Programátor/programátorka, 1.8.2026 7:27:31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(moduly) a navrhnout postup jejich řešení, stanovit parametry, uvést vztahy mezi použitými proměnnými a výpočtové vztahy, uvést použití dílčích úkolů (modulů)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2176" w:hRule="exact" w:wrap="none" w:vAnchor="page" w:hAnchor="margin" w:x="45" w:y="5704"/>
        <w:rPr>
          <w:rStyle w:val="C3"/>
          <w:rtl w:val="0"/>
        </w:rPr>
      </w:pPr>
    </w:p>
    <w:p>
      <w:pPr>
        <w:pStyle w:val="P17"/>
        <w:framePr w:w="6658" w:h="2049" w:hRule="exact" w:wrap="none" w:vAnchor="page" w:hAnchor="margin" w:x="71" w:y="5760"/>
        <w:rPr>
          <w:rStyle w:val="C13"/>
          <w:rtl w:val="0"/>
        </w:rPr>
      </w:pPr>
      <w:r>
        <w:rPr>
          <w:rStyle w:val="C13"/>
          <w:rtl w:val="0"/>
        </w:rPr>
        <w:t>b) Vybrat vhodné datové a algoritmické prostředky, sestavit algoritmus a přehledně schematicky vyjádřit (na základě analýzy v předchozím kritériu): popsat strukturu použitých proměnných a konstant, včetně konkrétních použitých datových typů, popsat výpočtové vztahy a další změny dat, popsat strukturu jednotlivých modulů (procedury, funkce, knihovny),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176" w:hRule="exact" w:wrap="none" w:vAnchor="page" w:hAnchor="margin" w:x="6800" w:y="5704"/>
        <w:rPr>
          <w:rStyle w:val="C3"/>
          <w:rtl w:val="0"/>
        </w:rPr>
      </w:pPr>
    </w:p>
    <w:p>
      <w:pPr>
        <w:pStyle w:val="P31"/>
        <w:framePr w:w="3839" w:h="2049" w:hRule="exact" w:wrap="none" w:vAnchor="page" w:hAnchor="margin" w:x="6856" w:y="5760"/>
        <w:rPr>
          <w:rStyle w:val="C22"/>
          <w:rtl w:val="0"/>
        </w:rPr>
      </w:pPr>
      <w:r>
        <w:rPr>
          <w:rStyle w:val="C22"/>
          <w:rtl w:val="0"/>
        </w:rPr>
        <w:t>Praktické předvedení a ústní ověření</w:t>
      </w:r>
    </w:p>
    <w:p>
      <w:pPr>
        <w:pStyle w:val="P12"/>
        <w:framePr w:w="6710" w:h="1504" w:hRule="exact" w:wrap="none" w:vAnchor="page" w:hAnchor="margin" w:x="45" w:y="7880"/>
        <w:rPr>
          <w:rStyle w:val="C3"/>
          <w:rtl w:val="0"/>
        </w:rPr>
      </w:pPr>
    </w:p>
    <w:p>
      <w:pPr>
        <w:pStyle w:val="P13"/>
        <w:framePr w:w="6658" w:h="1377" w:hRule="exact" w:wrap="none" w:vAnchor="page" w:hAnchor="margin" w:x="71" w:y="7936"/>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7880"/>
        <w:rPr>
          <w:rStyle w:val="C3"/>
          <w:rtl w:val="0"/>
        </w:rPr>
      </w:pPr>
    </w:p>
    <w:p>
      <w:pPr>
        <w:pStyle w:val="P29"/>
        <w:framePr w:w="3839" w:h="1377" w:hRule="exact" w:wrap="none" w:vAnchor="page" w:hAnchor="margin" w:x="6856" w:y="7936"/>
        <w:rPr>
          <w:rStyle w:val="C21"/>
          <w:rtl w:val="0"/>
        </w:rPr>
      </w:pPr>
      <w:r>
        <w:rPr>
          <w:rStyle w:val="C21"/>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1.8.2026 7:27:31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„Analýza a algoritmizace praktických úloh“)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ústní ověření</w:t>
      </w:r>
    </w:p>
    <w:p>
      <w:pPr>
        <w:pStyle w:val="P16"/>
        <w:framePr w:w="6710" w:h="1952" w:hRule="exact" w:wrap="none" w:vAnchor="page" w:hAnchor="margin" w:x="45" w:y="4698"/>
        <w:rPr>
          <w:rStyle w:val="C3"/>
          <w:rtl w:val="0"/>
        </w:rPr>
      </w:pPr>
    </w:p>
    <w:p>
      <w:pPr>
        <w:pStyle w:val="P17"/>
        <w:framePr w:w="6658" w:h="1825" w:hRule="exact" w:wrap="none" w:vAnchor="page" w:hAnchor="margin" w:x="71" w:y="4754"/>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698"/>
        <w:rPr>
          <w:rStyle w:val="C3"/>
          <w:rtl w:val="0"/>
        </w:rPr>
      </w:pPr>
    </w:p>
    <w:p>
      <w:pPr>
        <w:pStyle w:val="P31"/>
        <w:framePr w:w="3839" w:h="1825" w:hRule="exact" w:wrap="none" w:vAnchor="page" w:hAnchor="margin" w:x="6856" w:y="4754"/>
        <w:rPr>
          <w:rStyle w:val="C22"/>
          <w:rtl w:val="0"/>
        </w:rPr>
      </w:pPr>
      <w:r>
        <w:rPr>
          <w:rStyle w:val="C22"/>
          <w:rtl w:val="0"/>
        </w:rPr>
        <w:t>Praktické předvedení a ústní ověření</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c) Vybrat vhodný nástroj pro automatizovanou tvorbu dokumentů (JavaDoc, ApiGen atd.) a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a ústní ověření</w:t>
      </w:r>
    </w:p>
    <w:p>
      <w:pPr>
        <w:pStyle w:val="P16"/>
        <w:framePr w:w="6710" w:h="607" w:hRule="exact" w:wrap="none" w:vAnchor="page" w:hAnchor="margin" w:x="45" w:y="8154"/>
        <w:rPr>
          <w:rStyle w:val="C3"/>
          <w:rtl w:val="0"/>
        </w:rPr>
      </w:pPr>
    </w:p>
    <w:p>
      <w:pPr>
        <w:pStyle w:val="P17"/>
        <w:framePr w:w="6658" w:h="480" w:hRule="exact" w:wrap="none" w:vAnchor="page" w:hAnchor="margin" w:x="71" w:y="8210"/>
        <w:rPr>
          <w:rStyle w:val="C13"/>
          <w:rtl w:val="0"/>
        </w:rPr>
      </w:pPr>
      <w:r>
        <w:rPr>
          <w:rStyle w:val="C13"/>
          <w:rtl w:val="0"/>
        </w:rPr>
        <w:t>d) Vybrat vhodný nástroj pro automatizované sestavování aplikací (Maven, Jenkins atd.) a vysvětlit principy použití</w:t>
      </w:r>
    </w:p>
    <w:p>
      <w:pPr>
        <w:pStyle w:val="P30"/>
        <w:framePr w:w="3921" w:h="607" w:hRule="exact" w:wrap="none" w:vAnchor="page" w:hAnchor="margin" w:x="6800" w:y="8154"/>
        <w:rPr>
          <w:rStyle w:val="C3"/>
          <w:rtl w:val="0"/>
        </w:rPr>
      </w:pPr>
    </w:p>
    <w:p>
      <w:pPr>
        <w:pStyle w:val="P31"/>
        <w:framePr w:w="3839" w:h="480" w:hRule="exact" w:wrap="none" w:vAnchor="page" w:hAnchor="margin" w:x="6856" w:y="8210"/>
        <w:rPr>
          <w:rStyle w:val="C22"/>
          <w:rtl w:val="0"/>
        </w:rPr>
      </w:pPr>
      <w:r>
        <w:rPr>
          <w:rStyle w:val="C22"/>
          <w:rtl w:val="0"/>
        </w:rPr>
        <w:t>Praktické předvedení a ústní ověření</w:t>
      </w:r>
    </w:p>
    <w:p>
      <w:pPr>
        <w:pStyle w:val="P12"/>
        <w:framePr w:w="6710" w:h="831" w:hRule="exact" w:wrap="none" w:vAnchor="page" w:hAnchor="margin" w:x="45" w:y="8761"/>
        <w:rPr>
          <w:rStyle w:val="C3"/>
          <w:rtl w:val="0"/>
        </w:rPr>
      </w:pPr>
    </w:p>
    <w:p>
      <w:pPr>
        <w:pStyle w:val="P13"/>
        <w:framePr w:w="6658" w:h="704" w:hRule="exact" w:wrap="none" w:vAnchor="page" w:hAnchor="margin" w:x="71" w:y="8817"/>
        <w:rPr>
          <w:rStyle w:val="C11"/>
          <w:rtl w:val="0"/>
        </w:rPr>
      </w:pPr>
      <w:r>
        <w:rPr>
          <w:rStyle w:val="C11"/>
          <w:rtl w:val="0"/>
        </w:rPr>
        <w:t>e) Vybrat vhodný nástroj na sledování změn (verzovací systém) ve zdrojových kódech softwaru během jeho vývoje, vysvětlit jeho výhody a nevýhody</w:t>
      </w:r>
    </w:p>
    <w:p>
      <w:pPr>
        <w:pStyle w:val="P28"/>
        <w:framePr w:w="3921" w:h="831" w:hRule="exact" w:wrap="none" w:vAnchor="page" w:hAnchor="margin" w:x="6800" w:y="8761"/>
        <w:rPr>
          <w:rStyle w:val="C3"/>
          <w:rtl w:val="0"/>
        </w:rPr>
      </w:pPr>
    </w:p>
    <w:p>
      <w:pPr>
        <w:pStyle w:val="P29"/>
        <w:framePr w:w="3839" w:h="704" w:hRule="exact" w:wrap="none" w:vAnchor="page" w:hAnchor="margin" w:x="6856" w:y="8817"/>
        <w:rPr>
          <w:rStyle w:val="C21"/>
          <w:rtl w:val="0"/>
        </w:rPr>
      </w:pPr>
      <w:r>
        <w:rPr>
          <w:rStyle w:val="C21"/>
          <w:rtl w:val="0"/>
        </w:rPr>
        <w:t>Praktické předvedení a ústní ověření</w:t>
      </w:r>
    </w:p>
    <w:p>
      <w:pPr>
        <w:pStyle w:val="P16"/>
        <w:framePr w:w="6710" w:h="607" w:hRule="exact" w:wrap="none" w:vAnchor="page" w:hAnchor="margin" w:x="45" w:y="9592"/>
        <w:rPr>
          <w:rStyle w:val="C3"/>
          <w:rtl w:val="0"/>
        </w:rPr>
      </w:pPr>
    </w:p>
    <w:p>
      <w:pPr>
        <w:pStyle w:val="P17"/>
        <w:framePr w:w="6658" w:h="480" w:hRule="exact" w:wrap="none" w:vAnchor="page" w:hAnchor="margin" w:x="71" w:y="9648"/>
        <w:rPr>
          <w:rStyle w:val="C13"/>
          <w:rtl w:val="0"/>
        </w:rPr>
      </w:pPr>
      <w:r>
        <w:rPr>
          <w:rStyle w:val="C13"/>
          <w:rtl w:val="0"/>
        </w:rPr>
        <w:t>f) Uložit zdrojovou i binární formu programu a tento postup slovně okomentovat</w:t>
      </w:r>
    </w:p>
    <w:p>
      <w:pPr>
        <w:pStyle w:val="P30"/>
        <w:framePr w:w="3921" w:h="607" w:hRule="exact" w:wrap="none" w:vAnchor="page" w:hAnchor="margin" w:x="6800" w:y="9592"/>
        <w:rPr>
          <w:rStyle w:val="C3"/>
          <w:rtl w:val="0"/>
        </w:rPr>
      </w:pPr>
    </w:p>
    <w:p>
      <w:pPr>
        <w:pStyle w:val="P31"/>
        <w:framePr w:w="3839" w:h="480" w:hRule="exact" w:wrap="none" w:vAnchor="page" w:hAnchor="margin" w:x="6856" w:y="9648"/>
        <w:rPr>
          <w:rStyle w:val="C22"/>
          <w:rtl w:val="0"/>
        </w:rPr>
      </w:pPr>
      <w:r>
        <w:rPr>
          <w:rStyle w:val="C22"/>
          <w:rtl w:val="0"/>
        </w:rPr>
        <w:t>Praktické předvedení a ústní ověření</w:t>
      </w:r>
    </w:p>
    <w:p>
      <w:pPr>
        <w:pStyle w:val="P32"/>
        <w:framePr w:w="10710" w:h="248" w:hRule="exact" w:wrap="none" w:vAnchor="page" w:hAnchor="margin" w:x="28" w:y="10312"/>
        <w:rPr>
          <w:rStyle w:val="C23"/>
          <w:rtl w:val="0"/>
        </w:rPr>
      </w:pPr>
      <w:r>
        <w:rPr>
          <w:rStyle w:val="C23"/>
          <w:rtl w:val="0"/>
        </w:rPr>
        <w:t>Je třeba splnit všechna kritéria.</w:t>
      </w:r>
    </w:p>
    <w:p>
      <w:pPr>
        <w:pStyle w:val="P23"/>
        <w:framePr w:w="10710" w:h="340" w:hRule="exact" w:wrap="none" w:vAnchor="page" w:hAnchor="margin" w:x="28" w:y="10748"/>
        <w:rPr>
          <w:rStyle w:val="C18"/>
          <w:rtl w:val="0"/>
        </w:rPr>
      </w:pPr>
      <w:r>
        <w:rPr>
          <w:rStyle w:val="C18"/>
          <w:rtl w:val="0"/>
        </w:rPr>
        <w:t>Tvorba uživatelského rozhraní</w:t>
      </w:r>
    </w:p>
    <w:p>
      <w:pPr>
        <w:pStyle w:val="P24"/>
        <w:framePr w:w="6713" w:h="376" w:hRule="exact" w:wrap="none" w:vAnchor="page" w:hAnchor="margin" w:x="45" w:y="11187"/>
        <w:rPr>
          <w:rStyle w:val="C3"/>
          <w:rtl w:val="0"/>
        </w:rPr>
      </w:pPr>
    </w:p>
    <w:p>
      <w:pPr>
        <w:pStyle w:val="P25"/>
        <w:framePr w:w="6661" w:h="249" w:hRule="exact" w:wrap="none" w:vAnchor="page" w:hAnchor="margin" w:x="71" w:y="11258"/>
        <w:rPr>
          <w:rStyle w:val="C19"/>
          <w:rtl w:val="0"/>
        </w:rPr>
      </w:pPr>
      <w:r>
        <w:rPr>
          <w:rStyle w:val="C19"/>
          <w:rtl w:val="0"/>
        </w:rPr>
        <w:t>Kritéria hodnocení</w:t>
      </w:r>
    </w:p>
    <w:p>
      <w:pPr>
        <w:pStyle w:val="P26"/>
        <w:framePr w:w="3918" w:h="376" w:hRule="exact" w:wrap="none" w:vAnchor="page" w:hAnchor="margin" w:x="6803" w:y="11187"/>
        <w:rPr>
          <w:rStyle w:val="C3"/>
          <w:rtl w:val="0"/>
        </w:rPr>
      </w:pPr>
    </w:p>
    <w:p>
      <w:pPr>
        <w:pStyle w:val="P27"/>
        <w:framePr w:w="3836" w:h="249" w:hRule="exact" w:wrap="none" w:vAnchor="page" w:hAnchor="margin" w:x="6859" w:y="11258"/>
        <w:rPr>
          <w:rStyle w:val="C20"/>
          <w:rtl w:val="0"/>
        </w:rPr>
      </w:pPr>
      <w:r>
        <w:rPr>
          <w:rStyle w:val="C20"/>
          <w:rtl w:val="0"/>
        </w:rPr>
        <w:t>Způsoby ověření</w:t>
      </w:r>
    </w:p>
    <w:p>
      <w:pPr>
        <w:pStyle w:val="P12"/>
        <w:framePr w:w="6710" w:h="1952" w:hRule="exact" w:wrap="none" w:vAnchor="page" w:hAnchor="margin" w:x="45" w:y="11563"/>
        <w:rPr>
          <w:rStyle w:val="C3"/>
          <w:rtl w:val="0"/>
        </w:rPr>
      </w:pPr>
    </w:p>
    <w:p>
      <w:pPr>
        <w:pStyle w:val="P13"/>
        <w:framePr w:w="6658" w:h="1825" w:hRule="exact" w:wrap="none" w:vAnchor="page" w:hAnchor="margin" w:x="71" w:y="11619"/>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11563"/>
        <w:rPr>
          <w:rStyle w:val="C3"/>
          <w:rtl w:val="0"/>
        </w:rPr>
      </w:pPr>
    </w:p>
    <w:p>
      <w:pPr>
        <w:pStyle w:val="P29"/>
        <w:framePr w:w="3839" w:h="1825" w:hRule="exact" w:wrap="none" w:vAnchor="page" w:hAnchor="margin" w:x="6856" w:y="11619"/>
        <w:rPr>
          <w:rStyle w:val="C21"/>
          <w:rtl w:val="0"/>
        </w:rPr>
      </w:pPr>
      <w:r>
        <w:rPr>
          <w:rStyle w:val="C21"/>
          <w:rtl w:val="0"/>
        </w:rPr>
        <w:t>Praktické předvedení a ústní ověření</w:t>
      </w:r>
    </w:p>
    <w:p>
      <w:pPr>
        <w:pStyle w:val="P16"/>
        <w:framePr w:w="6710" w:h="1280" w:hRule="exact" w:wrap="none" w:vAnchor="page" w:hAnchor="margin" w:x="45" w:y="13515"/>
        <w:rPr>
          <w:rStyle w:val="C3"/>
          <w:rtl w:val="0"/>
        </w:rPr>
      </w:pPr>
    </w:p>
    <w:p>
      <w:pPr>
        <w:pStyle w:val="P17"/>
        <w:framePr w:w="6658" w:h="1153" w:hRule="exact" w:wrap="none" w:vAnchor="page" w:hAnchor="margin" w:x="71" w:y="13571"/>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3515"/>
        <w:rPr>
          <w:rStyle w:val="C3"/>
          <w:rtl w:val="0"/>
        </w:rPr>
      </w:pPr>
    </w:p>
    <w:p>
      <w:pPr>
        <w:pStyle w:val="P31"/>
        <w:framePr w:w="3839" w:h="1153" w:hRule="exact" w:wrap="none" w:vAnchor="page" w:hAnchor="margin" w:x="6856" w:y="13571"/>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Programátor/programátorka, 1.8.2026 7:27:31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(z kompetence „Analýza a algoritmizace praktických úloh“), doplnit získané reporty výstupních hodnot jako přílohu k dokumentaci programu. Obhájit navržený postup</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376" w:hRule="exact" w:wrap="none" w:vAnchor="page" w:hAnchor="margin" w:x="45" w:y="5529"/>
        <w:rPr>
          <w:rStyle w:val="C3"/>
          <w:rtl w:val="0"/>
        </w:rPr>
      </w:pPr>
    </w:p>
    <w:p>
      <w:pPr>
        <w:pStyle w:val="P13"/>
        <w:framePr w:w="6658" w:h="249" w:hRule="exact" w:wrap="none" w:vAnchor="page" w:hAnchor="margin" w:x="71" w:y="5585"/>
        <w:rPr>
          <w:rStyle w:val="C11"/>
          <w:rtl w:val="0"/>
        </w:rPr>
      </w:pPr>
      <w:r>
        <w:rPr>
          <w:rStyle w:val="C11"/>
          <w:rtl w:val="0"/>
        </w:rPr>
        <w:t>c) Otestovat dílčí funkční testy pomocí jednotkových testů (unit test)</w:t>
      </w:r>
    </w:p>
    <w:p>
      <w:pPr>
        <w:pStyle w:val="P28"/>
        <w:framePr w:w="3921" w:h="376" w:hRule="exact" w:wrap="none" w:vAnchor="page" w:hAnchor="margin" w:x="6800" w:y="5529"/>
        <w:rPr>
          <w:rStyle w:val="C3"/>
          <w:rtl w:val="0"/>
        </w:rPr>
      </w:pPr>
    </w:p>
    <w:p>
      <w:pPr>
        <w:pStyle w:val="P29"/>
        <w:framePr w:w="3839" w:h="249" w:hRule="exact" w:wrap="none" w:vAnchor="page" w:hAnchor="margin" w:x="6856" w:y="5585"/>
        <w:rPr>
          <w:rStyle w:val="C21"/>
          <w:rtl w:val="0"/>
        </w:rPr>
      </w:pPr>
      <w:r>
        <w:rPr>
          <w:rStyle w:val="C21"/>
          <w:rtl w:val="0"/>
        </w:rPr>
        <w:t>Praktické předvedení a ústní ověření</w:t>
      </w:r>
    </w:p>
    <w:p>
      <w:pPr>
        <w:pStyle w:val="P16"/>
        <w:framePr w:w="6710" w:h="1055" w:hRule="exact" w:wrap="none" w:vAnchor="page" w:hAnchor="margin" w:x="45" w:y="5905"/>
        <w:rPr>
          <w:rStyle w:val="C3"/>
          <w:rtl w:val="0"/>
        </w:rPr>
      </w:pPr>
    </w:p>
    <w:p>
      <w:pPr>
        <w:pStyle w:val="P17"/>
        <w:framePr w:w="6658" w:h="928" w:hRule="exact" w:wrap="none" w:vAnchor="page" w:hAnchor="margin" w:x="71" w:y="5961"/>
        <w:rPr>
          <w:rStyle w:val="C13"/>
          <w:rtl w:val="0"/>
        </w:rPr>
      </w:pPr>
      <w:r>
        <w:rPr>
          <w:rStyle w:val="C13"/>
          <w:rtl w:val="0"/>
        </w:rPr>
        <w:t>d)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30"/>
        <w:framePr w:w="3921" w:h="1055" w:hRule="exact" w:wrap="none" w:vAnchor="page" w:hAnchor="margin" w:x="6800" w:y="5905"/>
        <w:rPr>
          <w:rStyle w:val="C3"/>
          <w:rtl w:val="0"/>
        </w:rPr>
      </w:pPr>
    </w:p>
    <w:p>
      <w:pPr>
        <w:pStyle w:val="P31"/>
        <w:framePr w:w="3839" w:h="928" w:hRule="exact" w:wrap="none" w:vAnchor="page" w:hAnchor="margin" w:x="6856" w:y="5961"/>
        <w:rPr>
          <w:rStyle w:val="C22"/>
          <w:rtl w:val="0"/>
        </w:rPr>
      </w:pPr>
      <w:r>
        <w:rPr>
          <w:rStyle w:val="C22"/>
          <w:rtl w:val="0"/>
        </w:rPr>
        <w:t>Praktické předvedení a ústní ověření</w:t>
      </w:r>
    </w:p>
    <w:p>
      <w:pPr>
        <w:pStyle w:val="P32"/>
        <w:framePr w:w="10710" w:h="248" w:hRule="exact" w:wrap="none" w:vAnchor="page" w:hAnchor="margin" w:x="28" w:y="7074"/>
        <w:rPr>
          <w:rStyle w:val="C23"/>
          <w:rtl w:val="0"/>
        </w:rPr>
      </w:pPr>
      <w:r>
        <w:rPr>
          <w:rStyle w:val="C23"/>
          <w:rtl w:val="0"/>
        </w:rPr>
        <w:t>Je třeba splnit všechna kritéria.</w:t>
      </w:r>
    </w:p>
    <w:p>
      <w:pPr>
        <w:pStyle w:val="P23"/>
        <w:framePr w:w="10710" w:h="340" w:hRule="exact" w:wrap="none" w:vAnchor="page" w:hAnchor="margin" w:x="28" w:y="7509"/>
        <w:rPr>
          <w:rStyle w:val="C18"/>
          <w:rtl w:val="0"/>
        </w:rPr>
      </w:pPr>
      <w:r>
        <w:rPr>
          <w:rStyle w:val="C18"/>
          <w:rtl w:val="0"/>
        </w:rPr>
        <w:t>Orientace v relačních databázích</w:t>
      </w:r>
    </w:p>
    <w:p>
      <w:pPr>
        <w:pStyle w:val="P24"/>
        <w:framePr w:w="6713" w:h="376" w:hRule="exact" w:wrap="none" w:vAnchor="page" w:hAnchor="margin" w:x="45" w:y="7949"/>
        <w:rPr>
          <w:rStyle w:val="C3"/>
          <w:rtl w:val="0"/>
        </w:rPr>
      </w:pPr>
    </w:p>
    <w:p>
      <w:pPr>
        <w:pStyle w:val="P25"/>
        <w:framePr w:w="6661" w:h="249" w:hRule="exact" w:wrap="none" w:vAnchor="page" w:hAnchor="margin" w:x="71" w:y="8020"/>
        <w:rPr>
          <w:rStyle w:val="C19"/>
          <w:rtl w:val="0"/>
        </w:rPr>
      </w:pPr>
      <w:r>
        <w:rPr>
          <w:rStyle w:val="C19"/>
          <w:rtl w:val="0"/>
        </w:rPr>
        <w:t>Kritéria hodnocení</w:t>
      </w:r>
    </w:p>
    <w:p>
      <w:pPr>
        <w:pStyle w:val="P26"/>
        <w:framePr w:w="3918" w:h="376" w:hRule="exact" w:wrap="none" w:vAnchor="page" w:hAnchor="margin" w:x="6803" w:y="7949"/>
        <w:rPr>
          <w:rStyle w:val="C3"/>
          <w:rtl w:val="0"/>
        </w:rPr>
      </w:pPr>
    </w:p>
    <w:p>
      <w:pPr>
        <w:pStyle w:val="P27"/>
        <w:framePr w:w="3836" w:h="249" w:hRule="exact" w:wrap="none" w:vAnchor="page" w:hAnchor="margin" w:x="6859" w:y="8020"/>
        <w:rPr>
          <w:rStyle w:val="C20"/>
          <w:rtl w:val="0"/>
        </w:rPr>
      </w:pPr>
      <w:r>
        <w:rPr>
          <w:rStyle w:val="C20"/>
          <w:rtl w:val="0"/>
        </w:rPr>
        <w:t>Způsoby ověření</w:t>
      </w:r>
    </w:p>
    <w:p>
      <w:pPr>
        <w:pStyle w:val="P12"/>
        <w:framePr w:w="6710" w:h="376" w:hRule="exact" w:wrap="none" w:vAnchor="page" w:hAnchor="margin" w:x="45" w:y="8325"/>
        <w:rPr>
          <w:rStyle w:val="C3"/>
          <w:rtl w:val="0"/>
        </w:rPr>
      </w:pPr>
    </w:p>
    <w:p>
      <w:pPr>
        <w:pStyle w:val="P13"/>
        <w:framePr w:w="6658" w:h="249" w:hRule="exact" w:wrap="none" w:vAnchor="page" w:hAnchor="margin" w:x="71" w:y="8381"/>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8325"/>
        <w:rPr>
          <w:rStyle w:val="C3"/>
          <w:rtl w:val="0"/>
        </w:rPr>
      </w:pPr>
    </w:p>
    <w:p>
      <w:pPr>
        <w:pStyle w:val="P29"/>
        <w:framePr w:w="3839" w:h="249" w:hRule="exact" w:wrap="none" w:vAnchor="page" w:hAnchor="margin" w:x="6856" w:y="8381"/>
        <w:rPr>
          <w:rStyle w:val="C21"/>
          <w:rtl w:val="0"/>
        </w:rPr>
      </w:pPr>
      <w:r>
        <w:rPr>
          <w:rStyle w:val="C21"/>
          <w:rtl w:val="0"/>
        </w:rPr>
        <w:t>Ústní ověření</w:t>
      </w:r>
    </w:p>
    <w:p>
      <w:pPr>
        <w:pStyle w:val="P16"/>
        <w:framePr w:w="6710" w:h="376" w:hRule="exact" w:wrap="none" w:vAnchor="page" w:hAnchor="margin" w:x="45" w:y="8701"/>
        <w:rPr>
          <w:rStyle w:val="C3"/>
          <w:rtl w:val="0"/>
        </w:rPr>
      </w:pPr>
    </w:p>
    <w:p>
      <w:pPr>
        <w:pStyle w:val="P17"/>
        <w:framePr w:w="6658" w:h="249" w:hRule="exact" w:wrap="none" w:vAnchor="page" w:hAnchor="margin" w:x="71" w:y="8757"/>
        <w:rPr>
          <w:rStyle w:val="C13"/>
          <w:rtl w:val="0"/>
        </w:rPr>
      </w:pPr>
      <w:r>
        <w:rPr>
          <w:rStyle w:val="C13"/>
          <w:rtl w:val="0"/>
        </w:rPr>
        <w:t>b) Sestavit netriviální SQL příkaz podle konkrétního zadání</w:t>
      </w:r>
    </w:p>
    <w:p>
      <w:pPr>
        <w:pStyle w:val="P30"/>
        <w:framePr w:w="3921" w:h="376" w:hRule="exact" w:wrap="none" w:vAnchor="page" w:hAnchor="margin" w:x="6800" w:y="8701"/>
        <w:rPr>
          <w:rStyle w:val="C3"/>
          <w:rtl w:val="0"/>
        </w:rPr>
      </w:pPr>
    </w:p>
    <w:p>
      <w:pPr>
        <w:pStyle w:val="P31"/>
        <w:framePr w:w="3839" w:h="249" w:hRule="exact" w:wrap="none" w:vAnchor="page" w:hAnchor="margin" w:x="6856" w:y="8757"/>
        <w:rPr>
          <w:rStyle w:val="C22"/>
          <w:rtl w:val="0"/>
        </w:rPr>
      </w:pPr>
      <w:r>
        <w:rPr>
          <w:rStyle w:val="C22"/>
          <w:rtl w:val="0"/>
        </w:rPr>
        <w:t>Praktické předvedení a ústní ověření</w:t>
      </w:r>
    </w:p>
    <w:p>
      <w:pPr>
        <w:pStyle w:val="P12"/>
        <w:framePr w:w="6710" w:h="376" w:hRule="exact" w:wrap="none" w:vAnchor="page" w:hAnchor="margin" w:x="45" w:y="9077"/>
        <w:rPr>
          <w:rStyle w:val="C3"/>
          <w:rtl w:val="0"/>
        </w:rPr>
      </w:pPr>
    </w:p>
    <w:p>
      <w:pPr>
        <w:pStyle w:val="P13"/>
        <w:framePr w:w="6658" w:h="249" w:hRule="exact" w:wrap="none" w:vAnchor="page" w:hAnchor="margin" w:x="71" w:y="9133"/>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9077"/>
        <w:rPr>
          <w:rStyle w:val="C3"/>
          <w:rtl w:val="0"/>
        </w:rPr>
      </w:pPr>
    </w:p>
    <w:p>
      <w:pPr>
        <w:pStyle w:val="P29"/>
        <w:framePr w:w="3839" w:h="249" w:hRule="exact" w:wrap="none" w:vAnchor="page" w:hAnchor="margin" w:x="6856" w:y="9133"/>
        <w:rPr>
          <w:rStyle w:val="C21"/>
          <w:rtl w:val="0"/>
        </w:rPr>
      </w:pPr>
      <w:r>
        <w:rPr>
          <w:rStyle w:val="C21"/>
          <w:rtl w:val="0"/>
        </w:rPr>
        <w:t>Ústní ověření</w:t>
      </w:r>
    </w:p>
    <w:p>
      <w:pPr>
        <w:pStyle w:val="P16"/>
        <w:framePr w:w="6710" w:h="376" w:hRule="exact" w:wrap="none" w:vAnchor="page" w:hAnchor="margin" w:x="45" w:y="9454"/>
        <w:rPr>
          <w:rStyle w:val="C3"/>
          <w:rtl w:val="0"/>
        </w:rPr>
      </w:pPr>
    </w:p>
    <w:p>
      <w:pPr>
        <w:pStyle w:val="P17"/>
        <w:framePr w:w="6658" w:h="249" w:hRule="exact" w:wrap="none" w:vAnchor="page" w:hAnchor="margin" w:x="71" w:y="9510"/>
        <w:rPr>
          <w:rStyle w:val="C13"/>
          <w:rtl w:val="0"/>
        </w:rPr>
      </w:pPr>
      <w:r>
        <w:rPr>
          <w:rStyle w:val="C13"/>
          <w:rtl w:val="0"/>
        </w:rPr>
        <w:t>d) Vysvětlit principy z oblasti popisu datového modelu</w:t>
      </w:r>
    </w:p>
    <w:p>
      <w:pPr>
        <w:pStyle w:val="P30"/>
        <w:framePr w:w="3921" w:h="376" w:hRule="exact" w:wrap="none" w:vAnchor="page" w:hAnchor="margin" w:x="6800" w:y="9454"/>
        <w:rPr>
          <w:rStyle w:val="C3"/>
          <w:rtl w:val="0"/>
        </w:rPr>
      </w:pPr>
    </w:p>
    <w:p>
      <w:pPr>
        <w:pStyle w:val="P31"/>
        <w:framePr w:w="3839" w:h="249" w:hRule="exact" w:wrap="none" w:vAnchor="page" w:hAnchor="margin" w:x="6856" w:y="9510"/>
        <w:rPr>
          <w:rStyle w:val="C22"/>
          <w:rtl w:val="0"/>
        </w:rPr>
      </w:pPr>
      <w:r>
        <w:rPr>
          <w:rStyle w:val="C22"/>
          <w:rtl w:val="0"/>
        </w:rPr>
        <w:t>Ústní ověření</w:t>
      </w:r>
    </w:p>
    <w:p>
      <w:pPr>
        <w:pStyle w:val="P32"/>
        <w:framePr w:w="10710" w:h="248" w:hRule="exact" w:wrap="none" w:vAnchor="page" w:hAnchor="margin" w:x="28" w:y="9943"/>
        <w:rPr>
          <w:rStyle w:val="C23"/>
          <w:rtl w:val="0"/>
        </w:rPr>
      </w:pPr>
      <w:r>
        <w:rPr>
          <w:rStyle w:val="C23"/>
          <w:rtl w:val="0"/>
        </w:rPr>
        <w:t>Je třeba splnit všechna kritéria.</w:t>
      </w:r>
    </w:p>
    <w:p>
      <w:pPr>
        <w:pStyle w:val="P23"/>
        <w:framePr w:w="10710" w:h="340" w:hRule="exact" w:wrap="none" w:vAnchor="page" w:hAnchor="margin" w:x="28" w:y="10379"/>
        <w:rPr>
          <w:rStyle w:val="C18"/>
          <w:rtl w:val="0"/>
        </w:rPr>
      </w:pPr>
      <w:r>
        <w:rPr>
          <w:rStyle w:val="C18"/>
          <w:rtl w:val="0"/>
        </w:rPr>
        <w:t>Základy programování skriptů a dávek</w:t>
      </w:r>
    </w:p>
    <w:p>
      <w:pPr>
        <w:pStyle w:val="P24"/>
        <w:framePr w:w="6713" w:h="376" w:hRule="exact" w:wrap="none" w:vAnchor="page" w:hAnchor="margin" w:x="45" w:y="10818"/>
        <w:rPr>
          <w:rStyle w:val="C3"/>
          <w:rtl w:val="0"/>
        </w:rPr>
      </w:pPr>
    </w:p>
    <w:p>
      <w:pPr>
        <w:pStyle w:val="P25"/>
        <w:framePr w:w="6661" w:h="249" w:hRule="exact" w:wrap="none" w:vAnchor="page" w:hAnchor="margin" w:x="71" w:y="10889"/>
        <w:rPr>
          <w:rStyle w:val="C19"/>
          <w:rtl w:val="0"/>
        </w:rPr>
      </w:pPr>
      <w:r>
        <w:rPr>
          <w:rStyle w:val="C19"/>
          <w:rtl w:val="0"/>
        </w:rPr>
        <w:t>Kritéria hodnocení</w:t>
      </w:r>
    </w:p>
    <w:p>
      <w:pPr>
        <w:pStyle w:val="P26"/>
        <w:framePr w:w="3918" w:h="376" w:hRule="exact" w:wrap="none" w:vAnchor="page" w:hAnchor="margin" w:x="6803" w:y="10818"/>
        <w:rPr>
          <w:rStyle w:val="C3"/>
          <w:rtl w:val="0"/>
        </w:rPr>
      </w:pPr>
    </w:p>
    <w:p>
      <w:pPr>
        <w:pStyle w:val="P27"/>
        <w:framePr w:w="3836" w:h="249" w:hRule="exact" w:wrap="none" w:vAnchor="page" w:hAnchor="margin" w:x="6859" w:y="10889"/>
        <w:rPr>
          <w:rStyle w:val="C20"/>
          <w:rtl w:val="0"/>
        </w:rPr>
      </w:pPr>
      <w:r>
        <w:rPr>
          <w:rStyle w:val="C20"/>
          <w:rtl w:val="0"/>
        </w:rPr>
        <w:t>Způsoby ověření</w:t>
      </w:r>
    </w:p>
    <w:p>
      <w:pPr>
        <w:pStyle w:val="P12"/>
        <w:framePr w:w="6710" w:h="607" w:hRule="exact" w:wrap="none" w:vAnchor="page" w:hAnchor="margin" w:x="45" w:y="11194"/>
        <w:rPr>
          <w:rStyle w:val="C3"/>
          <w:rtl w:val="0"/>
        </w:rPr>
      </w:pPr>
    </w:p>
    <w:p>
      <w:pPr>
        <w:pStyle w:val="P13"/>
        <w:framePr w:w="6658" w:h="480" w:hRule="exact" w:wrap="none" w:vAnchor="page" w:hAnchor="margin" w:x="71" w:y="1125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1194"/>
        <w:rPr>
          <w:rStyle w:val="C3"/>
          <w:rtl w:val="0"/>
        </w:rPr>
      </w:pPr>
    </w:p>
    <w:p>
      <w:pPr>
        <w:pStyle w:val="P29"/>
        <w:framePr w:w="3839" w:h="480" w:hRule="exact" w:wrap="none" w:vAnchor="page" w:hAnchor="margin" w:x="6856" w:y="11250"/>
        <w:rPr>
          <w:rStyle w:val="C21"/>
          <w:rtl w:val="0"/>
        </w:rPr>
      </w:pPr>
      <w:r>
        <w:rPr>
          <w:rStyle w:val="C21"/>
          <w:rtl w:val="0"/>
        </w:rPr>
        <w:t>Ústní ověření</w:t>
      </w:r>
    </w:p>
    <w:p>
      <w:pPr>
        <w:pStyle w:val="P16"/>
        <w:framePr w:w="6710" w:h="607" w:hRule="exact" w:wrap="none" w:vAnchor="page" w:hAnchor="margin" w:x="45" w:y="11801"/>
        <w:rPr>
          <w:rStyle w:val="C3"/>
          <w:rtl w:val="0"/>
        </w:rPr>
      </w:pPr>
    </w:p>
    <w:p>
      <w:pPr>
        <w:pStyle w:val="P17"/>
        <w:framePr w:w="6658" w:h="480" w:hRule="exact" w:wrap="none" w:vAnchor="page" w:hAnchor="margin" w:x="71" w:y="1185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801"/>
        <w:rPr>
          <w:rStyle w:val="C3"/>
          <w:rtl w:val="0"/>
        </w:rPr>
      </w:pPr>
    </w:p>
    <w:p>
      <w:pPr>
        <w:pStyle w:val="P31"/>
        <w:framePr w:w="3839" w:h="480" w:hRule="exact" w:wrap="none" w:vAnchor="page" w:hAnchor="margin" w:x="6856" w:y="11857"/>
        <w:rPr>
          <w:rStyle w:val="C22"/>
          <w:rtl w:val="0"/>
        </w:rPr>
      </w:pPr>
      <w:r>
        <w:rPr>
          <w:rStyle w:val="C22"/>
          <w:rtl w:val="0"/>
        </w:rPr>
        <w:t>Praktické předvedení a ústní ověření</w:t>
      </w:r>
    </w:p>
    <w:p>
      <w:pPr>
        <w:pStyle w:val="P12"/>
        <w:framePr w:w="6710" w:h="607" w:hRule="exact" w:wrap="none" w:vAnchor="page" w:hAnchor="margin" w:x="45" w:y="12408"/>
        <w:rPr>
          <w:rStyle w:val="C3"/>
          <w:rtl w:val="0"/>
        </w:rPr>
      </w:pPr>
    </w:p>
    <w:p>
      <w:pPr>
        <w:pStyle w:val="P13"/>
        <w:framePr w:w="6658" w:h="480" w:hRule="exact" w:wrap="none" w:vAnchor="page" w:hAnchor="margin" w:x="71" w:y="1246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2408"/>
        <w:rPr>
          <w:rStyle w:val="C3"/>
          <w:rtl w:val="0"/>
        </w:rPr>
      </w:pPr>
    </w:p>
    <w:p>
      <w:pPr>
        <w:pStyle w:val="P29"/>
        <w:framePr w:w="3839" w:h="480" w:hRule="exact" w:wrap="none" w:vAnchor="page" w:hAnchor="margin" w:x="6856" w:y="12464"/>
        <w:rPr>
          <w:rStyle w:val="C21"/>
          <w:rtl w:val="0"/>
        </w:rPr>
      </w:pPr>
      <w:r>
        <w:rPr>
          <w:rStyle w:val="C21"/>
          <w:rtl w:val="0"/>
        </w:rPr>
        <w:t>Praktické předvedení a ústní ověření</w:t>
      </w:r>
    </w:p>
    <w:p>
      <w:pPr>
        <w:pStyle w:val="P16"/>
        <w:framePr w:w="6710" w:h="607" w:hRule="exact" w:wrap="none" w:vAnchor="page" w:hAnchor="margin" w:x="45" w:y="13015"/>
        <w:rPr>
          <w:rStyle w:val="C3"/>
          <w:rtl w:val="0"/>
        </w:rPr>
      </w:pPr>
    </w:p>
    <w:p>
      <w:pPr>
        <w:pStyle w:val="P17"/>
        <w:framePr w:w="6658" w:h="480" w:hRule="exact" w:wrap="none" w:vAnchor="page" w:hAnchor="margin" w:x="71" w:y="1307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3015"/>
        <w:rPr>
          <w:rStyle w:val="C3"/>
          <w:rtl w:val="0"/>
        </w:rPr>
      </w:pPr>
    </w:p>
    <w:p>
      <w:pPr>
        <w:pStyle w:val="P31"/>
        <w:framePr w:w="3839" w:h="480" w:hRule="exact" w:wrap="none" w:vAnchor="page" w:hAnchor="margin" w:x="6856" w:y="13071"/>
        <w:rPr>
          <w:rStyle w:val="C22"/>
          <w:rtl w:val="0"/>
        </w:rPr>
      </w:pPr>
      <w:r>
        <w:rPr>
          <w:rStyle w:val="C22"/>
          <w:rtl w:val="0"/>
        </w:rPr>
        <w:t>Praktické předvedení a ústní ověření</w:t>
      </w:r>
    </w:p>
    <w:p>
      <w:pPr>
        <w:pStyle w:val="P32"/>
        <w:framePr w:w="10710" w:h="248" w:hRule="exact" w:wrap="none" w:vAnchor="page" w:hAnchor="margin" w:x="28" w:y="13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1.8.2026 7:27:31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vývojové platformě (Java, C, C++, C#, Objective-C, Swift atd.).</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uchazeč mohl použít všechny následující algoritmické prostředky – cykly, podmínky, procedury, funkce – a z datových typů – objekty, pole, záznamy, soubory.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na uchazečem zvolené platformě. Autorizovaná osoba je povinna zveřejnit nejpozději 3 týdny před zahájením zkoušky informace o dostupných technologiích, na kterých bude zkouška probíhat. V případě, že autorizovaná osoba nabízí zkoušku na více platformách, má uchazeč právo si platformu vybrat.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přezkoušení jednotlivých kompetencí připraví autorizovaná osoba 7 konkrétních zadání (případové studie).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v den zkoušky z PK měl každý uchazeč individuální zadání.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kritéria hodnocení se přezkušují kontinuálně právě z jednoho vylosováno zadání.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s ústním ověřením, může autorizovaná osoba ověřit pouze jednu z uvedených možností.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zpracování jednotlivých praktických částí konkrétního zadání. Uchazeč musí prokázat dovednostní složku kompetence praktickým zpracováním a obhájit své řešení ústním ověřením před zkoušejícím.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Znalostní složku kompetencí uchazeč vysvětlí volnou formou. Jedná se o kritéria, u nichž je uveden ústní způsob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Výsledné hodnocení</w:t>
      </w:r>
    </w:p>
    <w:p>
      <w:pPr>
        <w:keepNext w:val="0"/>
        <w:keepLines w:val="0"/>
        <w:framePr w:w="10766" w:h="1497"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06"/>
        <w:rPr>
          <w:rStyle w:val="C3"/>
          <w:rtl w:val="0"/>
        </w:rPr>
      </w:pPr>
    </w:p>
    <w:p>
      <w:pPr>
        <w:pStyle w:val="P35"/>
        <w:framePr w:w="10710" w:h="340" w:hRule="exact" w:wrap="none" w:vAnchor="page" w:hAnchor="margin" w:x="28" w:y="14106"/>
        <w:rPr>
          <w:rStyle w:val="C25"/>
          <w:rtl w:val="0"/>
        </w:rPr>
      </w:pPr>
      <w:r>
        <w:rPr>
          <w:rStyle w:val="C25"/>
          <w:rtl w:val="0"/>
        </w:rPr>
        <w:t>Počet zkoušejících</w:t>
      </w:r>
    </w:p>
    <w:p>
      <w:pPr>
        <w:keepNext w:val="0"/>
        <w:keepLines w:val="0"/>
        <w:framePr w:w="10766" w:h="1036" w:hRule="exact" w:wrap="none" w:vAnchor="page" w:hAnchor="margin" w:x="0" w:y="14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1.8.2026 7:27:31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praktického vyučování na SŠ či VOŠ oblasti programování.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praktického vyučování na SŠ či VOŠ oblasti programování.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4"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zvolená vývojová a databázová platforma</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datové nosiče a manuály ke zkoušeným platformám</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Programátor/programátorka, 1.8.2026 7:27:31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1.8.2026 7:27:31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1.8.2026 7:27:31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2DAD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0CC0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2894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