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2A60A" Type="http://schemas.openxmlformats.org/officeDocument/2006/relationships/officeDocument" Target="/word/document.xml" /><Relationship Id="coreR7FB2A60A" Type="http://schemas.openxmlformats.org/package/2006/relationships/metadata/core-properties" Target="/docProps/core.xml" /><Relationship Id="customR7FB2A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21.9.2026 17:14:37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21.9.2026 17:14:37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