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16C5A1" Type="http://schemas.openxmlformats.org/officeDocument/2006/relationships/officeDocument" Target="/word/document.xml" /><Relationship Id="coreR7816C5A1" Type="http://schemas.openxmlformats.org/package/2006/relationships/metadata/core-properties" Target="/docProps/core.xml" /><Relationship Id="customR7816C5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18.10.2026 16:28:24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2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271"/>
        <w:rPr>
          <w:rStyle w:val="C20"/>
          <w:rtl w:val="0"/>
        </w:rPr>
      </w:pPr>
      <w:r>
        <w:rPr>
          <w:rStyle w:val="C20"/>
          <w:rtl w:val="0"/>
        </w:rPr>
        <w:t>Ovocnář</w:t>
      </w:r>
    </w:p>
    <w:p>
      <w:pPr>
        <w:pStyle w:val="P24"/>
        <w:framePr w:w="5338" w:h="376" w:hRule="exact" w:wrap="none" w:vAnchor="page" w:hAnchor="margin" w:x="5383" w:y="102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271"/>
        <w:rPr>
          <w:rStyle w:val="C21"/>
          <w:rtl w:val="0"/>
        </w:rPr>
      </w:pPr>
      <w:r>
        <w:rPr>
          <w:rStyle w:val="C21"/>
          <w:rtl w:val="0"/>
        </w:rPr>
        <w:t>Zahradník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18.10.2026 16:28:24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