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C37A4" Type="http://schemas.openxmlformats.org/officeDocument/2006/relationships/officeDocument" Target="/word/document.xml" /><Relationship Id="coreR281C37A4" Type="http://schemas.openxmlformats.org/package/2006/relationships/metadata/core-properties" Target="/docProps/core.xml" /><Relationship Id="customR281C3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