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2EFFF8C" Type="http://schemas.openxmlformats.org/officeDocument/2006/relationships/officeDocument" Target="/word/document.xml" /><Relationship Id="coreR32EFFF8C" Type="http://schemas.openxmlformats.org/package/2006/relationships/metadata/core-properties" Target="/docProps/core.xml" /><Relationship Id="customR32EFFF8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Zasněžovač/zasněžovačka (kód: 23-081-H)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sněžných pásových vozidel a technického zasněžování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Zasněžovač/zasněžovačka, 11.9.2026 18:46:12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