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CFFC2" Type="http://schemas.openxmlformats.org/officeDocument/2006/relationships/officeDocument" Target="/word/document.xml" /><Relationship Id="coreR719CFFC2" Type="http://schemas.openxmlformats.org/package/2006/relationships/metadata/core-properties" Target="/docProps/core.xml" /><Relationship Id="customR719CFF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20.10.2026 11:33:18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20.10.2026 11:33:18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