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D3ABF" Type="http://schemas.openxmlformats.org/officeDocument/2006/relationships/officeDocument" Target="/word/document.xml" /><Relationship Id="coreR608D3ABF" Type="http://schemas.openxmlformats.org/package/2006/relationships/metadata/core-properties" Target="/docProps/core.xml" /><Relationship Id="customR608D3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28.9.2026 15:27:25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28.9.2026 15:27:25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28.9.2026 15:27:25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