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4B2176" Type="http://schemas.openxmlformats.org/officeDocument/2006/relationships/officeDocument" Target="/word/document.xml" /><Relationship Id="coreR4F4B2176" Type="http://schemas.openxmlformats.org/package/2006/relationships/metadata/core-properties" Target="/docProps/core.xml" /><Relationship Id="customR4F4B21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2928" w:h="248" w:hRule="exact" w:wrap="none" w:vAnchor="page" w:hAnchor="margin" w:x="28" w:y="1049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 dopravě a přepravě, 30.9.2026 5:51:41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462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7EFA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