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7CCA90" Type="http://schemas.openxmlformats.org/officeDocument/2006/relationships/officeDocument" Target="/word/document.xml" /><Relationship Id="coreR677CCA90" Type="http://schemas.openxmlformats.org/package/2006/relationships/metadata/core-properties" Target="/docProps/core.xml" /><Relationship Id="customR677CCA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přípravy zákysů (kód: 29-052-M)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zákysů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zpracování mléka a přípravu media na výrobu zákysu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pro laboratorní kontrolu provozních zákysů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surovin a parametrů při přípravě zákysů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(teplota, pH, kyselost) při přípravě zákysů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sanitačních postupů, provádění hygienicko-sanitační činnosti v mlékárenském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potravin; bezpečné používání čisticích prostředků a jiných chemikálií v mlékárenském provozu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 do: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přípravy zákysů, 31.5.2026 4:40:40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https://nsp.cz/jednotka-prace/mlekar#zdravotni-zpusobilost).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pracovníka v potravinářství.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při přípravě zákysů.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e) v rámci kompetence "Dodržování bezpečnostních předpisů a zásad bezpečnosti potravin; bezpečné používání čisticích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prostředků a jiných chemikálií v mlékárenském provozu", uchazeč předvede na sobě, jak se ošetří v případě zásahu čisticími prostředky.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zejména formou praktického předvedení zkoušející sleduje dodržování hygienicko-sanitačních principů bezpečné práce 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mlékárenství a dodržování technologického postupu, aby byla zajištěna odpovídající vysoká kvalita vyráběných produktů.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je posuzováno rovněž hospodárné využívání surovin, dodržování ekologických principů při výrobě, bezpečné provádění všech úkonů 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časové zvládání jednotlivých operací.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přípravy zákysů, 31.5.2026 4:40:40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přípravy zákysů, 31.5.2026 4:40:40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