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D480AEC" Type="http://schemas.openxmlformats.org/officeDocument/2006/relationships/officeDocument" Target="/word/document.xml" /><Relationship Id="coreR7D480AEC" Type="http://schemas.openxmlformats.org/package/2006/relationships/metadata/core-properties" Target="/docProps/core.xml" /><Relationship Id="customR7D480AE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Operátor/operátorka výroby tavených sýrů (kód: 29-055-M)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výroby mléčných produktů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Výroba tavených sýrů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Posuzování hodnot kvality základních surovin a parametrů výrobního procesu při tavení a termizaci sýrů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strojů a zařízení tavírny ve výrobě tavených sýrů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Odběr vzorků surovin a polotovarů při výrobě tavených sýrů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Měření základních chemicko-fyzikálních veličin při výrobě tavených sýrů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Skladování a příprava ostatních surovin při výrobě tavených sýrů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Dodržování sanitačních postupů, provádění hygienicko-sanitační činnosti při výrobě tavených sýrů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607" w:hRule="exact" w:wrap="none" w:vAnchor="page" w:hAnchor="margin" w:x="45" w:y="8253"/>
        <w:rPr>
          <w:rStyle w:val="C3"/>
          <w:rtl w:val="0"/>
        </w:rPr>
      </w:pPr>
    </w:p>
    <w:p>
      <w:pPr>
        <w:pStyle w:val="P17"/>
        <w:framePr w:w="9774" w:h="480" w:hRule="exact" w:wrap="none" w:vAnchor="page" w:hAnchor="margin" w:x="71" w:y="8309"/>
        <w:rPr>
          <w:rStyle w:val="C13"/>
          <w:rtl w:val="0"/>
        </w:rPr>
      </w:pPr>
      <w:r>
        <w:rPr>
          <w:rStyle w:val="C13"/>
          <w:rtl w:val="0"/>
        </w:rPr>
        <w:t>Dodržování bezpečnostních předpisů a zásad bezpečnosti potravin; bezpečné používání čisticích prostředků a jiných chemikálií v provozu tavírny sýrů</w:t>
      </w:r>
    </w:p>
    <w:p>
      <w:pPr>
        <w:pStyle w:val="P18"/>
        <w:framePr w:w="805" w:h="607" w:hRule="exact" w:wrap="none" w:vAnchor="page" w:hAnchor="margin" w:x="9916" w:y="8253"/>
        <w:rPr>
          <w:rStyle w:val="C3"/>
          <w:rtl w:val="0"/>
        </w:rPr>
      </w:pPr>
    </w:p>
    <w:p>
      <w:pPr>
        <w:pStyle w:val="P19"/>
        <w:framePr w:w="723" w:h="480" w:hRule="exact" w:wrap="none" w:vAnchor="page" w:hAnchor="margin" w:x="9972" w:y="8309"/>
        <w:rPr>
          <w:rStyle w:val="C14"/>
          <w:rtl w:val="0"/>
        </w:rPr>
      </w:pPr>
      <w:r>
        <w:rPr>
          <w:rStyle w:val="C14"/>
          <w:rtl w:val="0"/>
        </w:rPr>
        <w:t>3</w:t>
      </w:r>
    </w:p>
    <w:p>
      <w:pPr>
        <w:pStyle w:val="P7"/>
        <w:framePr w:w="8788" w:h="340" w:hRule="exact" w:wrap="none" w:vAnchor="page" w:hAnchor="margin" w:x="28" w:y="9087"/>
        <w:rPr>
          <w:rStyle w:val="C8"/>
          <w:rtl w:val="0"/>
        </w:rPr>
      </w:pPr>
      <w:r>
        <w:rPr>
          <w:rStyle w:val="C8"/>
          <w:rtl w:val="0"/>
        </w:rPr>
        <w:t>Platnost standardu</w:t>
      </w:r>
    </w:p>
    <w:p>
      <w:pPr>
        <w:pStyle w:val="P20"/>
        <w:framePr w:w="2928" w:h="248" w:hRule="exact" w:wrap="none" w:vAnchor="page" w:hAnchor="margin" w:x="28" w:y="9427"/>
        <w:rPr>
          <w:rStyle w:val="C15"/>
          <w:rtl w:val="0"/>
        </w:rPr>
      </w:pPr>
      <w:r>
        <w:rPr>
          <w:rStyle w:val="C15"/>
          <w:rtl w:val="0"/>
        </w:rPr>
        <w:t>Standard je platný od: 12.09.2023</w:t>
      </w:r>
    </w:p>
    <w:p>
      <w:pPr>
        <w:pStyle w:val="P21"/>
        <w:framePr w:w="7654" w:h="331" w:hRule="exact" w:wrap="none" w:vAnchor="page" w:hAnchor="margin" w:x="28" w:y="15940"/>
        <w:rPr>
          <w:rStyle w:val="C16"/>
          <w:rtl w:val="0"/>
        </w:rPr>
      </w:pPr>
      <w:r>
        <w:rPr>
          <w:rStyle w:val="C16"/>
          <w:rtl w:val="0"/>
        </w:rPr>
        <w:t>Operátor/operátorka výroby tavených sýrů, 28.5.2026 0:55:00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Výroba tavených sýrů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obecně technologický postup výroby tavených sýrů, popsat funkce jednotlivých technologických zařízení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 v reálném provoze</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Rozlišit suroviny a popsat jejich vhodnost pro tavení (skladba druhů, stupeň zralosti sýrů, apod.)</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 v reálném provoze</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Uvést typy tavicích solí a vysvětlit jejich použití</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Ústní ověření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547" w:hRule="exact" w:wrap="none" w:vAnchor="page" w:hAnchor="margin" w:x="28" w:y="5666"/>
        <w:rPr>
          <w:rStyle w:val="C18"/>
          <w:rtl w:val="0"/>
        </w:rPr>
      </w:pPr>
      <w:r>
        <w:rPr>
          <w:rStyle w:val="C18"/>
          <w:rtl w:val="0"/>
        </w:rPr>
        <w:t>Posuzování hodnot kvality základních surovin a parametrů výrobního procesu při tavení a termizaci sýrů</w:t>
      </w:r>
    </w:p>
    <w:p>
      <w:pPr>
        <w:pStyle w:val="P24"/>
        <w:framePr w:w="6713" w:h="376" w:hRule="exact" w:wrap="none" w:vAnchor="page" w:hAnchor="margin" w:x="45" w:y="6313"/>
        <w:rPr>
          <w:rStyle w:val="C3"/>
          <w:rtl w:val="0"/>
        </w:rPr>
      </w:pPr>
    </w:p>
    <w:p>
      <w:pPr>
        <w:pStyle w:val="P25"/>
        <w:framePr w:w="6661" w:h="249" w:hRule="exact" w:wrap="none" w:vAnchor="page" w:hAnchor="margin" w:x="71" w:y="6384"/>
        <w:rPr>
          <w:rStyle w:val="C19"/>
          <w:rtl w:val="0"/>
        </w:rPr>
      </w:pPr>
      <w:r>
        <w:rPr>
          <w:rStyle w:val="C19"/>
          <w:rtl w:val="0"/>
        </w:rPr>
        <w:t>Kritéria hodnocení</w:t>
      </w:r>
    </w:p>
    <w:p>
      <w:pPr>
        <w:pStyle w:val="P26"/>
        <w:framePr w:w="3918" w:h="376" w:hRule="exact" w:wrap="none" w:vAnchor="page" w:hAnchor="margin" w:x="6803" w:y="6313"/>
        <w:rPr>
          <w:rStyle w:val="C3"/>
          <w:rtl w:val="0"/>
        </w:rPr>
      </w:pPr>
    </w:p>
    <w:p>
      <w:pPr>
        <w:pStyle w:val="P27"/>
        <w:framePr w:w="3836" w:h="249" w:hRule="exact" w:wrap="none" w:vAnchor="page" w:hAnchor="margin" w:x="6859" w:y="6384"/>
        <w:rPr>
          <w:rStyle w:val="C20"/>
          <w:rtl w:val="0"/>
        </w:rPr>
      </w:pPr>
      <w:r>
        <w:rPr>
          <w:rStyle w:val="C20"/>
          <w:rtl w:val="0"/>
        </w:rPr>
        <w:t>Způsoby ověření</w:t>
      </w:r>
    </w:p>
    <w:p>
      <w:pPr>
        <w:pStyle w:val="P12"/>
        <w:framePr w:w="6710" w:h="831" w:hRule="exact" w:wrap="none" w:vAnchor="page" w:hAnchor="margin" w:x="45" w:y="6689"/>
        <w:rPr>
          <w:rStyle w:val="C3"/>
          <w:rtl w:val="0"/>
        </w:rPr>
      </w:pPr>
    </w:p>
    <w:p>
      <w:pPr>
        <w:pStyle w:val="P13"/>
        <w:framePr w:w="6658" w:h="704" w:hRule="exact" w:wrap="none" w:vAnchor="page" w:hAnchor="margin" w:x="71" w:y="6745"/>
        <w:rPr>
          <w:rStyle w:val="C11"/>
          <w:rtl w:val="0"/>
        </w:rPr>
      </w:pPr>
      <w:r>
        <w:rPr>
          <w:rStyle w:val="C11"/>
          <w:rtl w:val="0"/>
        </w:rPr>
        <w:t>a) Posoudit kvalitu základních surovin pro tavení podle předloženého záznamu v laboratorním protokolu, podle vzhledu a podle senzorických parametrů</w:t>
      </w:r>
    </w:p>
    <w:p>
      <w:pPr>
        <w:pStyle w:val="P28"/>
        <w:framePr w:w="3921" w:h="831" w:hRule="exact" w:wrap="none" w:vAnchor="page" w:hAnchor="margin" w:x="6800" w:y="6689"/>
        <w:rPr>
          <w:rStyle w:val="C3"/>
          <w:rtl w:val="0"/>
        </w:rPr>
      </w:pPr>
    </w:p>
    <w:p>
      <w:pPr>
        <w:pStyle w:val="P29"/>
        <w:framePr w:w="3839" w:h="704" w:hRule="exact" w:wrap="none" w:vAnchor="page" w:hAnchor="margin" w:x="6856" w:y="6745"/>
        <w:rPr>
          <w:rStyle w:val="C21"/>
          <w:rtl w:val="0"/>
        </w:rPr>
      </w:pPr>
      <w:r>
        <w:rPr>
          <w:rStyle w:val="C21"/>
          <w:rtl w:val="0"/>
        </w:rPr>
        <w:t>Ústní ověření</w:t>
      </w:r>
    </w:p>
    <w:p>
      <w:pPr>
        <w:pStyle w:val="P16"/>
        <w:framePr w:w="6710" w:h="376" w:hRule="exact" w:wrap="none" w:vAnchor="page" w:hAnchor="margin" w:x="45" w:y="7520"/>
        <w:rPr>
          <w:rStyle w:val="C3"/>
          <w:rtl w:val="0"/>
        </w:rPr>
      </w:pPr>
    </w:p>
    <w:p>
      <w:pPr>
        <w:pStyle w:val="P17"/>
        <w:framePr w:w="6658" w:h="249" w:hRule="exact" w:wrap="none" w:vAnchor="page" w:hAnchor="margin" w:x="71" w:y="7576"/>
        <w:rPr>
          <w:rStyle w:val="C13"/>
          <w:rtl w:val="0"/>
        </w:rPr>
      </w:pPr>
      <w:r>
        <w:rPr>
          <w:rStyle w:val="C13"/>
          <w:rtl w:val="0"/>
        </w:rPr>
        <w:t>b) Zvolit parametry tavení konkrétního výrobku</w:t>
      </w:r>
    </w:p>
    <w:p>
      <w:pPr>
        <w:pStyle w:val="P30"/>
        <w:framePr w:w="3921" w:h="376" w:hRule="exact" w:wrap="none" w:vAnchor="page" w:hAnchor="margin" w:x="6800" w:y="7520"/>
        <w:rPr>
          <w:rStyle w:val="C3"/>
          <w:rtl w:val="0"/>
        </w:rPr>
      </w:pPr>
    </w:p>
    <w:p>
      <w:pPr>
        <w:pStyle w:val="P31"/>
        <w:framePr w:w="3839" w:h="249" w:hRule="exact" w:wrap="none" w:vAnchor="page" w:hAnchor="margin" w:x="6856" w:y="7576"/>
        <w:rPr>
          <w:rStyle w:val="C22"/>
          <w:rtl w:val="0"/>
        </w:rPr>
      </w:pPr>
      <w:r>
        <w:rPr>
          <w:rStyle w:val="C22"/>
          <w:rtl w:val="0"/>
        </w:rPr>
        <w:t>Praktické předvedení</w:t>
      </w:r>
    </w:p>
    <w:p>
      <w:pPr>
        <w:pStyle w:val="P32"/>
        <w:framePr w:w="10710" w:h="248" w:hRule="exact" w:wrap="none" w:vAnchor="page" w:hAnchor="margin" w:x="28" w:y="8010"/>
        <w:rPr>
          <w:rStyle w:val="C23"/>
          <w:rtl w:val="0"/>
        </w:rPr>
      </w:pPr>
      <w:r>
        <w:rPr>
          <w:rStyle w:val="C23"/>
          <w:rtl w:val="0"/>
        </w:rPr>
        <w:t>Je třeba splnit obě kritéria.</w:t>
      </w:r>
    </w:p>
    <w:p>
      <w:pPr>
        <w:pStyle w:val="P23"/>
        <w:framePr w:w="10710" w:h="340" w:hRule="exact" w:wrap="none" w:vAnchor="page" w:hAnchor="margin" w:x="28" w:y="8445"/>
        <w:rPr>
          <w:rStyle w:val="C18"/>
          <w:rtl w:val="0"/>
        </w:rPr>
      </w:pPr>
      <w:r>
        <w:rPr>
          <w:rStyle w:val="C18"/>
          <w:rtl w:val="0"/>
        </w:rPr>
        <w:t>Obsluha strojů a zařízení tavírny ve výrobě tavených sýrů</w:t>
      </w:r>
    </w:p>
    <w:p>
      <w:pPr>
        <w:pStyle w:val="P24"/>
        <w:framePr w:w="6713" w:h="376" w:hRule="exact" w:wrap="none" w:vAnchor="page" w:hAnchor="margin" w:x="45" w:y="8885"/>
        <w:rPr>
          <w:rStyle w:val="C3"/>
          <w:rtl w:val="0"/>
        </w:rPr>
      </w:pPr>
    </w:p>
    <w:p>
      <w:pPr>
        <w:pStyle w:val="P25"/>
        <w:framePr w:w="6661" w:h="249" w:hRule="exact" w:wrap="none" w:vAnchor="page" w:hAnchor="margin" w:x="71" w:y="8956"/>
        <w:rPr>
          <w:rStyle w:val="C19"/>
          <w:rtl w:val="0"/>
        </w:rPr>
      </w:pPr>
      <w:r>
        <w:rPr>
          <w:rStyle w:val="C19"/>
          <w:rtl w:val="0"/>
        </w:rPr>
        <w:t>Kritéria hodnocení</w:t>
      </w:r>
    </w:p>
    <w:p>
      <w:pPr>
        <w:pStyle w:val="P26"/>
        <w:framePr w:w="3918" w:h="376" w:hRule="exact" w:wrap="none" w:vAnchor="page" w:hAnchor="margin" w:x="6803" w:y="8885"/>
        <w:rPr>
          <w:rStyle w:val="C3"/>
          <w:rtl w:val="0"/>
        </w:rPr>
      </w:pPr>
    </w:p>
    <w:p>
      <w:pPr>
        <w:pStyle w:val="P27"/>
        <w:framePr w:w="3836" w:h="249" w:hRule="exact" w:wrap="none" w:vAnchor="page" w:hAnchor="margin" w:x="6859" w:y="8956"/>
        <w:rPr>
          <w:rStyle w:val="C20"/>
          <w:rtl w:val="0"/>
        </w:rPr>
      </w:pPr>
      <w:r>
        <w:rPr>
          <w:rStyle w:val="C20"/>
          <w:rtl w:val="0"/>
        </w:rPr>
        <w:t>Způsoby ověření</w:t>
      </w:r>
    </w:p>
    <w:p>
      <w:pPr>
        <w:pStyle w:val="P12"/>
        <w:framePr w:w="6710" w:h="607" w:hRule="exact" w:wrap="none" w:vAnchor="page" w:hAnchor="margin" w:x="45" w:y="9261"/>
        <w:rPr>
          <w:rStyle w:val="C3"/>
          <w:rtl w:val="0"/>
        </w:rPr>
      </w:pPr>
    </w:p>
    <w:p>
      <w:pPr>
        <w:pStyle w:val="P13"/>
        <w:framePr w:w="6658" w:h="480" w:hRule="exact" w:wrap="none" w:vAnchor="page" w:hAnchor="margin" w:x="71" w:y="9317"/>
        <w:rPr>
          <w:rStyle w:val="C11"/>
          <w:rtl w:val="0"/>
        </w:rPr>
      </w:pPr>
      <w:r>
        <w:rPr>
          <w:rStyle w:val="C11"/>
          <w:rtl w:val="0"/>
        </w:rPr>
        <w:t>a) Rozmělnit surovinu na příslušném zařízení a navážit vsádku do kotle na tavení podle technologického rozpisu</w:t>
      </w:r>
    </w:p>
    <w:p>
      <w:pPr>
        <w:pStyle w:val="P28"/>
        <w:framePr w:w="3921" w:h="607" w:hRule="exact" w:wrap="none" w:vAnchor="page" w:hAnchor="margin" w:x="6800" w:y="9261"/>
        <w:rPr>
          <w:rStyle w:val="C3"/>
          <w:rtl w:val="0"/>
        </w:rPr>
      </w:pPr>
    </w:p>
    <w:p>
      <w:pPr>
        <w:pStyle w:val="P29"/>
        <w:framePr w:w="3839" w:h="480" w:hRule="exact" w:wrap="none" w:vAnchor="page" w:hAnchor="margin" w:x="6856" w:y="9317"/>
        <w:rPr>
          <w:rStyle w:val="C21"/>
          <w:rtl w:val="0"/>
        </w:rPr>
      </w:pPr>
      <w:r>
        <w:rPr>
          <w:rStyle w:val="C21"/>
          <w:rtl w:val="0"/>
        </w:rPr>
        <w:t>Praktické předvedení</w:t>
      </w:r>
    </w:p>
    <w:p>
      <w:pPr>
        <w:pStyle w:val="P16"/>
        <w:framePr w:w="6710" w:h="607" w:hRule="exact" w:wrap="none" w:vAnchor="page" w:hAnchor="margin" w:x="45" w:y="9868"/>
        <w:rPr>
          <w:rStyle w:val="C3"/>
          <w:rtl w:val="0"/>
        </w:rPr>
      </w:pPr>
    </w:p>
    <w:p>
      <w:pPr>
        <w:pStyle w:val="P17"/>
        <w:framePr w:w="6658" w:h="480" w:hRule="exact" w:wrap="none" w:vAnchor="page" w:hAnchor="margin" w:x="71" w:y="9924"/>
        <w:rPr>
          <w:rStyle w:val="C13"/>
          <w:rtl w:val="0"/>
        </w:rPr>
      </w:pPr>
      <w:r>
        <w:rPr>
          <w:rStyle w:val="C13"/>
          <w:rtl w:val="0"/>
        </w:rPr>
        <w:t>b) Naplnit tavicí zařízení rozmělněnou surovinou, přísadami, odměřit podle receptury přídavek vody a navážit tavicí soli</w:t>
      </w:r>
    </w:p>
    <w:p>
      <w:pPr>
        <w:pStyle w:val="P30"/>
        <w:framePr w:w="3921" w:h="607" w:hRule="exact" w:wrap="none" w:vAnchor="page" w:hAnchor="margin" w:x="6800" w:y="9868"/>
        <w:rPr>
          <w:rStyle w:val="C3"/>
          <w:rtl w:val="0"/>
        </w:rPr>
      </w:pPr>
    </w:p>
    <w:p>
      <w:pPr>
        <w:pStyle w:val="P31"/>
        <w:framePr w:w="3839" w:h="480" w:hRule="exact" w:wrap="none" w:vAnchor="page" w:hAnchor="margin" w:x="6856" w:y="9924"/>
        <w:rPr>
          <w:rStyle w:val="C22"/>
          <w:rtl w:val="0"/>
        </w:rPr>
      </w:pPr>
      <w:r>
        <w:rPr>
          <w:rStyle w:val="C22"/>
          <w:rtl w:val="0"/>
        </w:rPr>
        <w:t>Praktické předvedení</w:t>
      </w:r>
    </w:p>
    <w:p>
      <w:pPr>
        <w:pStyle w:val="P12"/>
        <w:framePr w:w="6710" w:h="607" w:hRule="exact" w:wrap="none" w:vAnchor="page" w:hAnchor="margin" w:x="45" w:y="10475"/>
        <w:rPr>
          <w:rStyle w:val="C3"/>
          <w:rtl w:val="0"/>
        </w:rPr>
      </w:pPr>
    </w:p>
    <w:p>
      <w:pPr>
        <w:pStyle w:val="P13"/>
        <w:framePr w:w="6658" w:h="480" w:hRule="exact" w:wrap="none" w:vAnchor="page" w:hAnchor="margin" w:x="71" w:y="10531"/>
        <w:rPr>
          <w:rStyle w:val="C11"/>
          <w:rtl w:val="0"/>
        </w:rPr>
      </w:pPr>
      <w:r>
        <w:rPr>
          <w:rStyle w:val="C11"/>
          <w:rtl w:val="0"/>
        </w:rPr>
        <w:t>c) Uzavřít tavicí zařízení, provést tavení, vypustit nebo čerpat standardní taveninu k formování</w:t>
      </w:r>
    </w:p>
    <w:p>
      <w:pPr>
        <w:pStyle w:val="P28"/>
        <w:framePr w:w="3921" w:h="607" w:hRule="exact" w:wrap="none" w:vAnchor="page" w:hAnchor="margin" w:x="6800" w:y="10475"/>
        <w:rPr>
          <w:rStyle w:val="C3"/>
          <w:rtl w:val="0"/>
        </w:rPr>
      </w:pPr>
    </w:p>
    <w:p>
      <w:pPr>
        <w:pStyle w:val="P29"/>
        <w:framePr w:w="3839" w:h="480" w:hRule="exact" w:wrap="none" w:vAnchor="page" w:hAnchor="margin" w:x="6856" w:y="10531"/>
        <w:rPr>
          <w:rStyle w:val="C21"/>
          <w:rtl w:val="0"/>
        </w:rPr>
      </w:pPr>
      <w:r>
        <w:rPr>
          <w:rStyle w:val="C21"/>
          <w:rtl w:val="0"/>
        </w:rPr>
        <w:t>Praktické předvedení</w:t>
      </w:r>
    </w:p>
    <w:p>
      <w:pPr>
        <w:pStyle w:val="P32"/>
        <w:framePr w:w="10710" w:h="248" w:hRule="exact" w:wrap="none" w:vAnchor="page" w:hAnchor="margin" w:x="28" w:y="11195"/>
        <w:rPr>
          <w:rStyle w:val="C23"/>
          <w:rtl w:val="0"/>
        </w:rPr>
      </w:pPr>
      <w:r>
        <w:rPr>
          <w:rStyle w:val="C23"/>
          <w:rtl w:val="0"/>
        </w:rPr>
        <w:t>Je třeba splnit všechna kritéria.</w:t>
      </w:r>
    </w:p>
    <w:p>
      <w:pPr>
        <w:pStyle w:val="P23"/>
        <w:framePr w:w="10710" w:h="340" w:hRule="exact" w:wrap="none" w:vAnchor="page" w:hAnchor="margin" w:x="28" w:y="11631"/>
        <w:rPr>
          <w:rStyle w:val="C18"/>
          <w:rtl w:val="0"/>
        </w:rPr>
      </w:pPr>
      <w:r>
        <w:rPr>
          <w:rStyle w:val="C18"/>
          <w:rtl w:val="0"/>
        </w:rPr>
        <w:t>Odběr vzorků surovin a polotovarů při výrobě tavených sýrů</w:t>
      </w:r>
    </w:p>
    <w:p>
      <w:pPr>
        <w:pStyle w:val="P24"/>
        <w:framePr w:w="6713" w:h="376" w:hRule="exact" w:wrap="none" w:vAnchor="page" w:hAnchor="margin" w:x="45" w:y="12070"/>
        <w:rPr>
          <w:rStyle w:val="C3"/>
          <w:rtl w:val="0"/>
        </w:rPr>
      </w:pPr>
    </w:p>
    <w:p>
      <w:pPr>
        <w:pStyle w:val="P25"/>
        <w:framePr w:w="6661" w:h="249" w:hRule="exact" w:wrap="none" w:vAnchor="page" w:hAnchor="margin" w:x="71" w:y="12141"/>
        <w:rPr>
          <w:rStyle w:val="C19"/>
          <w:rtl w:val="0"/>
        </w:rPr>
      </w:pPr>
      <w:r>
        <w:rPr>
          <w:rStyle w:val="C19"/>
          <w:rtl w:val="0"/>
        </w:rPr>
        <w:t>Kritéria hodnocení</w:t>
      </w:r>
    </w:p>
    <w:p>
      <w:pPr>
        <w:pStyle w:val="P26"/>
        <w:framePr w:w="3918" w:h="376" w:hRule="exact" w:wrap="none" w:vAnchor="page" w:hAnchor="margin" w:x="6803" w:y="12070"/>
        <w:rPr>
          <w:rStyle w:val="C3"/>
          <w:rtl w:val="0"/>
        </w:rPr>
      </w:pPr>
    </w:p>
    <w:p>
      <w:pPr>
        <w:pStyle w:val="P27"/>
        <w:framePr w:w="3836" w:h="249" w:hRule="exact" w:wrap="none" w:vAnchor="page" w:hAnchor="margin" w:x="6859" w:y="12141"/>
        <w:rPr>
          <w:rStyle w:val="C20"/>
          <w:rtl w:val="0"/>
        </w:rPr>
      </w:pPr>
      <w:r>
        <w:rPr>
          <w:rStyle w:val="C20"/>
          <w:rtl w:val="0"/>
        </w:rPr>
        <w:t>Způsoby ověření</w:t>
      </w:r>
    </w:p>
    <w:p>
      <w:pPr>
        <w:pStyle w:val="P12"/>
        <w:framePr w:w="6710" w:h="376" w:hRule="exact" w:wrap="none" w:vAnchor="page" w:hAnchor="margin" w:x="45" w:y="12446"/>
        <w:rPr>
          <w:rStyle w:val="C3"/>
          <w:rtl w:val="0"/>
        </w:rPr>
      </w:pPr>
    </w:p>
    <w:p>
      <w:pPr>
        <w:pStyle w:val="P13"/>
        <w:framePr w:w="6658" w:h="249" w:hRule="exact" w:wrap="none" w:vAnchor="page" w:hAnchor="margin" w:x="71" w:y="12502"/>
        <w:rPr>
          <w:rStyle w:val="C11"/>
          <w:rtl w:val="0"/>
        </w:rPr>
      </w:pPr>
      <w:r>
        <w:rPr>
          <w:rStyle w:val="C11"/>
          <w:rtl w:val="0"/>
        </w:rPr>
        <w:t>a) Odebrat standardní vzorek sýrové suroviny pro laboratorní rozbor</w:t>
      </w:r>
    </w:p>
    <w:p>
      <w:pPr>
        <w:pStyle w:val="P28"/>
        <w:framePr w:w="3921" w:h="376" w:hRule="exact" w:wrap="none" w:vAnchor="page" w:hAnchor="margin" w:x="6800" w:y="12446"/>
        <w:rPr>
          <w:rStyle w:val="C3"/>
          <w:rtl w:val="0"/>
        </w:rPr>
      </w:pPr>
    </w:p>
    <w:p>
      <w:pPr>
        <w:pStyle w:val="P29"/>
        <w:framePr w:w="3839" w:h="249" w:hRule="exact" w:wrap="none" w:vAnchor="page" w:hAnchor="margin" w:x="6856" w:y="12502"/>
        <w:rPr>
          <w:rStyle w:val="C21"/>
          <w:rtl w:val="0"/>
        </w:rPr>
      </w:pPr>
      <w:r>
        <w:rPr>
          <w:rStyle w:val="C21"/>
          <w:rtl w:val="0"/>
        </w:rPr>
        <w:t>Praktické předvedení</w:t>
      </w:r>
    </w:p>
    <w:p>
      <w:pPr>
        <w:pStyle w:val="P16"/>
        <w:framePr w:w="6710" w:h="376" w:hRule="exact" w:wrap="none" w:vAnchor="page" w:hAnchor="margin" w:x="45" w:y="12822"/>
        <w:rPr>
          <w:rStyle w:val="C3"/>
          <w:rtl w:val="0"/>
        </w:rPr>
      </w:pPr>
    </w:p>
    <w:p>
      <w:pPr>
        <w:pStyle w:val="P17"/>
        <w:framePr w:w="6658" w:h="249" w:hRule="exact" w:wrap="none" w:vAnchor="page" w:hAnchor="margin" w:x="71" w:y="12878"/>
        <w:rPr>
          <w:rStyle w:val="C13"/>
          <w:rtl w:val="0"/>
        </w:rPr>
      </w:pPr>
      <w:r>
        <w:rPr>
          <w:rStyle w:val="C13"/>
          <w:rtl w:val="0"/>
        </w:rPr>
        <w:t>b) Odebrat standardní vzorek másla pro laboratorní rozbor</w:t>
      </w:r>
    </w:p>
    <w:p>
      <w:pPr>
        <w:pStyle w:val="P30"/>
        <w:framePr w:w="3921" w:h="376" w:hRule="exact" w:wrap="none" w:vAnchor="page" w:hAnchor="margin" w:x="6800" w:y="12822"/>
        <w:rPr>
          <w:rStyle w:val="C3"/>
          <w:rtl w:val="0"/>
        </w:rPr>
      </w:pPr>
    </w:p>
    <w:p>
      <w:pPr>
        <w:pStyle w:val="P31"/>
        <w:framePr w:w="3839" w:h="249" w:hRule="exact" w:wrap="none" w:vAnchor="page" w:hAnchor="margin" w:x="6856" w:y="12878"/>
        <w:rPr>
          <w:rStyle w:val="C22"/>
          <w:rtl w:val="0"/>
        </w:rPr>
      </w:pPr>
      <w:r>
        <w:rPr>
          <w:rStyle w:val="C22"/>
          <w:rtl w:val="0"/>
        </w:rPr>
        <w:t>Praktické předvedení</w:t>
      </w:r>
    </w:p>
    <w:p>
      <w:pPr>
        <w:pStyle w:val="P12"/>
        <w:framePr w:w="6710" w:h="831" w:hRule="exact" w:wrap="none" w:vAnchor="page" w:hAnchor="margin" w:x="45" w:y="13198"/>
        <w:rPr>
          <w:rStyle w:val="C3"/>
          <w:rtl w:val="0"/>
        </w:rPr>
      </w:pPr>
    </w:p>
    <w:p>
      <w:pPr>
        <w:pStyle w:val="P13"/>
        <w:framePr w:w="6658" w:h="704" w:hRule="exact" w:wrap="none" w:vAnchor="page" w:hAnchor="margin" w:x="71" w:y="13254"/>
        <w:rPr>
          <w:rStyle w:val="C11"/>
          <w:rtl w:val="0"/>
        </w:rPr>
      </w:pPr>
      <w:r>
        <w:rPr>
          <w:rStyle w:val="C11"/>
          <w:rtl w:val="0"/>
        </w:rPr>
        <w:t>c) Odebrat vzorek taveniny pro laboratorní rozbor a posoudit její parametry z hlediska konzistence a krémování; v případě potřeby upravit skladbu tavicích solí na kotli</w:t>
      </w:r>
    </w:p>
    <w:p>
      <w:pPr>
        <w:pStyle w:val="P28"/>
        <w:framePr w:w="3921" w:h="831" w:hRule="exact" w:wrap="none" w:vAnchor="page" w:hAnchor="margin" w:x="6800" w:y="13198"/>
        <w:rPr>
          <w:rStyle w:val="C3"/>
          <w:rtl w:val="0"/>
        </w:rPr>
      </w:pPr>
    </w:p>
    <w:p>
      <w:pPr>
        <w:pStyle w:val="P29"/>
        <w:framePr w:w="3839" w:h="704" w:hRule="exact" w:wrap="none" w:vAnchor="page" w:hAnchor="margin" w:x="6856" w:y="13254"/>
        <w:rPr>
          <w:rStyle w:val="C21"/>
          <w:rtl w:val="0"/>
        </w:rPr>
      </w:pPr>
      <w:r>
        <w:rPr>
          <w:rStyle w:val="C21"/>
          <w:rtl w:val="0"/>
        </w:rPr>
        <w:t>Praktické předvedení</w:t>
      </w:r>
    </w:p>
    <w:p>
      <w:pPr>
        <w:pStyle w:val="P32"/>
        <w:framePr w:w="10710" w:h="248" w:hRule="exact" w:wrap="none" w:vAnchor="page" w:hAnchor="margin" w:x="28" w:y="141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Operátor/operátorka výroby tavených sýrů, 28.5.2026 0:55:00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Měření základních chemicko-fyzikálních veličin při výrobě tavených sýrů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Změřit teplotu a aktivní kyselost taveniny a v případě nedodržení standardních technologických parametrů sjednat nápravu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Posoudit parametry taveniny z hlediska konzistence a krémování; v případě potřeby upravit technologický postup</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Skladování a příprava ostatních surovin při výrobě tavených sýrů</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1055" w:hRule="exact" w:wrap="none" w:vAnchor="page" w:hAnchor="margin" w:x="45" w:y="5548"/>
        <w:rPr>
          <w:rStyle w:val="C3"/>
          <w:rtl w:val="0"/>
        </w:rPr>
      </w:pPr>
    </w:p>
    <w:p>
      <w:pPr>
        <w:pStyle w:val="P13"/>
        <w:framePr w:w="6658" w:h="928" w:hRule="exact" w:wrap="none" w:vAnchor="page" w:hAnchor="margin" w:x="71" w:y="5604"/>
        <w:rPr>
          <w:rStyle w:val="C11"/>
          <w:rtl w:val="0"/>
        </w:rPr>
      </w:pPr>
      <w:r>
        <w:rPr>
          <w:rStyle w:val="C11"/>
          <w:rtl w:val="0"/>
        </w:rPr>
        <w:t>a) Vysvětlit a zkontrolovat parametry skladování ostatních surovin, jako jsou masné výrobky, zelenina, koření a jiné z hlediska předepsaných podmínek skladování (teplota, relativní vlhkost vzduchu, oddělení aromatických surovin)</w:t>
      </w:r>
    </w:p>
    <w:p>
      <w:pPr>
        <w:pStyle w:val="P28"/>
        <w:framePr w:w="3921" w:h="1055" w:hRule="exact" w:wrap="none" w:vAnchor="page" w:hAnchor="margin" w:x="6800" w:y="5548"/>
        <w:rPr>
          <w:rStyle w:val="C3"/>
          <w:rtl w:val="0"/>
        </w:rPr>
      </w:pPr>
    </w:p>
    <w:p>
      <w:pPr>
        <w:pStyle w:val="P29"/>
        <w:framePr w:w="3839" w:h="928" w:hRule="exact" w:wrap="none" w:vAnchor="page" w:hAnchor="margin" w:x="6856" w:y="5604"/>
        <w:rPr>
          <w:rStyle w:val="C21"/>
          <w:rtl w:val="0"/>
        </w:rPr>
      </w:pPr>
      <w:r>
        <w:rPr>
          <w:rStyle w:val="C21"/>
          <w:rtl w:val="0"/>
        </w:rPr>
        <w:t>Praktické předvedení a ústní ověření</w:t>
      </w:r>
    </w:p>
    <w:p>
      <w:pPr>
        <w:pStyle w:val="P16"/>
        <w:framePr w:w="6710" w:h="607" w:hRule="exact" w:wrap="none" w:vAnchor="page" w:hAnchor="margin" w:x="45" w:y="6603"/>
        <w:rPr>
          <w:rStyle w:val="C3"/>
          <w:rtl w:val="0"/>
        </w:rPr>
      </w:pPr>
    </w:p>
    <w:p>
      <w:pPr>
        <w:pStyle w:val="P17"/>
        <w:framePr w:w="6658" w:h="480" w:hRule="exact" w:wrap="none" w:vAnchor="page" w:hAnchor="margin" w:x="71" w:y="6659"/>
        <w:rPr>
          <w:rStyle w:val="C13"/>
          <w:rtl w:val="0"/>
        </w:rPr>
      </w:pPr>
      <w:r>
        <w:rPr>
          <w:rStyle w:val="C13"/>
          <w:rtl w:val="0"/>
        </w:rPr>
        <w:t>b) Provést navážení, popř. technologickou úpravu zvolené ostatní suroviny pro určený tavený produkt</w:t>
      </w:r>
    </w:p>
    <w:p>
      <w:pPr>
        <w:pStyle w:val="P30"/>
        <w:framePr w:w="3921" w:h="607" w:hRule="exact" w:wrap="none" w:vAnchor="page" w:hAnchor="margin" w:x="6800" w:y="6603"/>
        <w:rPr>
          <w:rStyle w:val="C3"/>
          <w:rtl w:val="0"/>
        </w:rPr>
      </w:pPr>
    </w:p>
    <w:p>
      <w:pPr>
        <w:pStyle w:val="P31"/>
        <w:framePr w:w="3839" w:h="480" w:hRule="exact" w:wrap="none" w:vAnchor="page" w:hAnchor="margin" w:x="6856" w:y="6659"/>
        <w:rPr>
          <w:rStyle w:val="C22"/>
          <w:rtl w:val="0"/>
        </w:rPr>
      </w:pPr>
      <w:r>
        <w:rPr>
          <w:rStyle w:val="C22"/>
          <w:rtl w:val="0"/>
        </w:rPr>
        <w:t>Praktické předvedení</w:t>
      </w:r>
    </w:p>
    <w:p>
      <w:pPr>
        <w:pStyle w:val="P32"/>
        <w:framePr w:w="10710" w:h="248" w:hRule="exact" w:wrap="none" w:vAnchor="page" w:hAnchor="margin" w:x="28" w:y="7323"/>
        <w:rPr>
          <w:rStyle w:val="C23"/>
          <w:rtl w:val="0"/>
        </w:rPr>
      </w:pPr>
      <w:r>
        <w:rPr>
          <w:rStyle w:val="C23"/>
          <w:rtl w:val="0"/>
        </w:rPr>
        <w:t>Je třeba splnit obě kritéria.</w:t>
      </w:r>
    </w:p>
    <w:p>
      <w:pPr>
        <w:pStyle w:val="P23"/>
        <w:framePr w:w="10710" w:h="340" w:hRule="exact" w:wrap="none" w:vAnchor="page" w:hAnchor="margin" w:x="28" w:y="7759"/>
        <w:rPr>
          <w:rStyle w:val="C18"/>
          <w:rtl w:val="0"/>
        </w:rPr>
      </w:pPr>
      <w:r>
        <w:rPr>
          <w:rStyle w:val="C18"/>
          <w:rtl w:val="0"/>
        </w:rPr>
        <w:t>Dodržování sanitačních postupů, provádění hygienicko-sanitační činnosti při výrobě tavených sýrů</w:t>
      </w:r>
    </w:p>
    <w:p>
      <w:pPr>
        <w:pStyle w:val="P24"/>
        <w:framePr w:w="6713" w:h="376" w:hRule="exact" w:wrap="none" w:vAnchor="page" w:hAnchor="margin" w:x="45" w:y="8198"/>
        <w:rPr>
          <w:rStyle w:val="C3"/>
          <w:rtl w:val="0"/>
        </w:rPr>
      </w:pPr>
    </w:p>
    <w:p>
      <w:pPr>
        <w:pStyle w:val="P25"/>
        <w:framePr w:w="6661" w:h="249" w:hRule="exact" w:wrap="none" w:vAnchor="page" w:hAnchor="margin" w:x="71" w:y="8269"/>
        <w:rPr>
          <w:rStyle w:val="C19"/>
          <w:rtl w:val="0"/>
        </w:rPr>
      </w:pPr>
      <w:r>
        <w:rPr>
          <w:rStyle w:val="C19"/>
          <w:rtl w:val="0"/>
        </w:rPr>
        <w:t>Kritéria hodnocení</w:t>
      </w:r>
    </w:p>
    <w:p>
      <w:pPr>
        <w:pStyle w:val="P26"/>
        <w:framePr w:w="3918" w:h="376" w:hRule="exact" w:wrap="none" w:vAnchor="page" w:hAnchor="margin" w:x="6803" w:y="8198"/>
        <w:rPr>
          <w:rStyle w:val="C3"/>
          <w:rtl w:val="0"/>
        </w:rPr>
      </w:pPr>
    </w:p>
    <w:p>
      <w:pPr>
        <w:pStyle w:val="P27"/>
        <w:framePr w:w="3836" w:h="249" w:hRule="exact" w:wrap="none" w:vAnchor="page" w:hAnchor="margin" w:x="6859" w:y="8269"/>
        <w:rPr>
          <w:rStyle w:val="C20"/>
          <w:rtl w:val="0"/>
        </w:rPr>
      </w:pPr>
      <w:r>
        <w:rPr>
          <w:rStyle w:val="C20"/>
          <w:rtl w:val="0"/>
        </w:rPr>
        <w:t>Způsoby ověření</w:t>
      </w:r>
    </w:p>
    <w:p>
      <w:pPr>
        <w:pStyle w:val="P12"/>
        <w:framePr w:w="6710" w:h="831" w:hRule="exact" w:wrap="none" w:vAnchor="page" w:hAnchor="margin" w:x="45" w:y="8575"/>
        <w:rPr>
          <w:rStyle w:val="C3"/>
          <w:rtl w:val="0"/>
        </w:rPr>
      </w:pPr>
    </w:p>
    <w:p>
      <w:pPr>
        <w:pStyle w:val="P13"/>
        <w:framePr w:w="6658" w:h="704" w:hRule="exact" w:wrap="none" w:vAnchor="page" w:hAnchor="margin" w:x="71" w:y="8631"/>
        <w:rPr>
          <w:rStyle w:val="C11"/>
          <w:rtl w:val="0"/>
        </w:rPr>
      </w:pPr>
      <w:r>
        <w:rPr>
          <w:rStyle w:val="C11"/>
          <w:rtl w:val="0"/>
        </w:rPr>
        <w:t>a) Vysvětlit zásady sanitačních řádů v provozu tavírny sýrů. Vysvětlit sanitační postup určeného technologického zařízení a provést jeho čištění a desinfekci</w:t>
      </w:r>
    </w:p>
    <w:p>
      <w:pPr>
        <w:pStyle w:val="P28"/>
        <w:framePr w:w="3921" w:h="831" w:hRule="exact" w:wrap="none" w:vAnchor="page" w:hAnchor="margin" w:x="6800" w:y="8575"/>
        <w:rPr>
          <w:rStyle w:val="C3"/>
          <w:rtl w:val="0"/>
        </w:rPr>
      </w:pPr>
    </w:p>
    <w:p>
      <w:pPr>
        <w:pStyle w:val="P29"/>
        <w:framePr w:w="3839" w:h="704" w:hRule="exact" w:wrap="none" w:vAnchor="page" w:hAnchor="margin" w:x="6856" w:y="8631"/>
        <w:rPr>
          <w:rStyle w:val="C21"/>
          <w:rtl w:val="0"/>
        </w:rPr>
      </w:pPr>
      <w:r>
        <w:rPr>
          <w:rStyle w:val="C21"/>
          <w:rtl w:val="0"/>
        </w:rPr>
        <w:t>Praktické předvedení a ústní ověření</w:t>
      </w:r>
    </w:p>
    <w:p>
      <w:pPr>
        <w:pStyle w:val="P16"/>
        <w:framePr w:w="6710" w:h="376" w:hRule="exact" w:wrap="none" w:vAnchor="page" w:hAnchor="margin" w:x="45" w:y="9406"/>
        <w:rPr>
          <w:rStyle w:val="C3"/>
          <w:rtl w:val="0"/>
        </w:rPr>
      </w:pPr>
    </w:p>
    <w:p>
      <w:pPr>
        <w:pStyle w:val="P17"/>
        <w:framePr w:w="6658" w:h="249" w:hRule="exact" w:wrap="none" w:vAnchor="page" w:hAnchor="margin" w:x="71" w:y="9462"/>
        <w:rPr>
          <w:rStyle w:val="C13"/>
          <w:rtl w:val="0"/>
        </w:rPr>
      </w:pPr>
      <w:r>
        <w:rPr>
          <w:rStyle w:val="C13"/>
          <w:rtl w:val="0"/>
        </w:rPr>
        <w:t>b) Používat předepsaný pracovní oděv a ochranné pomůcky</w:t>
      </w:r>
    </w:p>
    <w:p>
      <w:pPr>
        <w:pStyle w:val="P30"/>
        <w:framePr w:w="3921" w:h="376" w:hRule="exact" w:wrap="none" w:vAnchor="page" w:hAnchor="margin" w:x="6800" w:y="9406"/>
        <w:rPr>
          <w:rStyle w:val="C3"/>
          <w:rtl w:val="0"/>
        </w:rPr>
      </w:pPr>
    </w:p>
    <w:p>
      <w:pPr>
        <w:pStyle w:val="P31"/>
        <w:framePr w:w="3839" w:h="249" w:hRule="exact" w:wrap="none" w:vAnchor="page" w:hAnchor="margin" w:x="6856" w:y="9462"/>
        <w:rPr>
          <w:rStyle w:val="C22"/>
          <w:rtl w:val="0"/>
        </w:rPr>
      </w:pPr>
      <w:r>
        <w:rPr>
          <w:rStyle w:val="C22"/>
          <w:rtl w:val="0"/>
        </w:rPr>
        <w:t>Praktické předvedení</w:t>
      </w:r>
    </w:p>
    <w:p>
      <w:pPr>
        <w:pStyle w:val="P12"/>
        <w:framePr w:w="6710" w:h="376" w:hRule="exact" w:wrap="none" w:vAnchor="page" w:hAnchor="margin" w:x="45" w:y="9782"/>
        <w:rPr>
          <w:rStyle w:val="C3"/>
          <w:rtl w:val="0"/>
        </w:rPr>
      </w:pPr>
    </w:p>
    <w:p>
      <w:pPr>
        <w:pStyle w:val="P13"/>
        <w:framePr w:w="6658" w:h="249" w:hRule="exact" w:wrap="none" w:vAnchor="page" w:hAnchor="margin" w:x="71" w:y="9838"/>
        <w:rPr>
          <w:rStyle w:val="C11"/>
          <w:rtl w:val="0"/>
        </w:rPr>
      </w:pPr>
      <w:r>
        <w:rPr>
          <w:rStyle w:val="C11"/>
          <w:rtl w:val="0"/>
        </w:rPr>
        <w:t>c) Předvést postup mytí a dezinfekce rukou, sanitace pracovní obuvi</w:t>
      </w:r>
    </w:p>
    <w:p>
      <w:pPr>
        <w:pStyle w:val="P28"/>
        <w:framePr w:w="3921" w:h="376" w:hRule="exact" w:wrap="none" w:vAnchor="page" w:hAnchor="margin" w:x="6800" w:y="9782"/>
        <w:rPr>
          <w:rStyle w:val="C3"/>
          <w:rtl w:val="0"/>
        </w:rPr>
      </w:pPr>
    </w:p>
    <w:p>
      <w:pPr>
        <w:pStyle w:val="P29"/>
        <w:framePr w:w="3839" w:h="249" w:hRule="exact" w:wrap="none" w:vAnchor="page" w:hAnchor="margin" w:x="6856" w:y="9838"/>
        <w:rPr>
          <w:rStyle w:val="C21"/>
          <w:rtl w:val="0"/>
        </w:rPr>
      </w:pPr>
      <w:r>
        <w:rPr>
          <w:rStyle w:val="C21"/>
          <w:rtl w:val="0"/>
        </w:rPr>
        <w:t>Praktické předvedení</w:t>
      </w:r>
    </w:p>
    <w:p>
      <w:pPr>
        <w:pStyle w:val="P32"/>
        <w:framePr w:w="10710" w:h="248" w:hRule="exact" w:wrap="none" w:vAnchor="page" w:hAnchor="margin" w:x="28" w:y="10272"/>
        <w:rPr>
          <w:rStyle w:val="C23"/>
          <w:rtl w:val="0"/>
        </w:rPr>
      </w:pPr>
      <w:r>
        <w:rPr>
          <w:rStyle w:val="C23"/>
          <w:rtl w:val="0"/>
        </w:rPr>
        <w:t>Je třeba splnit všechna kritéria.</w:t>
      </w:r>
    </w:p>
    <w:p>
      <w:pPr>
        <w:pStyle w:val="P23"/>
        <w:framePr w:w="10710" w:h="547" w:hRule="exact" w:wrap="none" w:vAnchor="page" w:hAnchor="margin" w:x="28" w:y="10707"/>
        <w:rPr>
          <w:rStyle w:val="C18"/>
          <w:rtl w:val="0"/>
        </w:rPr>
      </w:pPr>
      <w:r>
        <w:rPr>
          <w:rStyle w:val="C18"/>
          <w:rtl w:val="0"/>
        </w:rPr>
        <w:t>Dodržování bezpečnostních předpisů a zásad bezpečnosti potravin; bezpečné používání čisticích prostředků a jiných chemikálií v provozu tavírny sýrů</w:t>
      </w:r>
    </w:p>
    <w:p>
      <w:pPr>
        <w:pStyle w:val="P24"/>
        <w:framePr w:w="6713" w:h="376" w:hRule="exact" w:wrap="none" w:vAnchor="page" w:hAnchor="margin" w:x="45" w:y="11354"/>
        <w:rPr>
          <w:rStyle w:val="C3"/>
          <w:rtl w:val="0"/>
        </w:rPr>
      </w:pPr>
    </w:p>
    <w:p>
      <w:pPr>
        <w:pStyle w:val="P25"/>
        <w:framePr w:w="6661" w:h="249" w:hRule="exact" w:wrap="none" w:vAnchor="page" w:hAnchor="margin" w:x="71" w:y="11425"/>
        <w:rPr>
          <w:rStyle w:val="C19"/>
          <w:rtl w:val="0"/>
        </w:rPr>
      </w:pPr>
      <w:r>
        <w:rPr>
          <w:rStyle w:val="C19"/>
          <w:rtl w:val="0"/>
        </w:rPr>
        <w:t>Kritéria hodnocení</w:t>
      </w:r>
    </w:p>
    <w:p>
      <w:pPr>
        <w:pStyle w:val="P26"/>
        <w:framePr w:w="3918" w:h="376" w:hRule="exact" w:wrap="none" w:vAnchor="page" w:hAnchor="margin" w:x="6803" w:y="11354"/>
        <w:rPr>
          <w:rStyle w:val="C3"/>
          <w:rtl w:val="0"/>
        </w:rPr>
      </w:pPr>
    </w:p>
    <w:p>
      <w:pPr>
        <w:pStyle w:val="P27"/>
        <w:framePr w:w="3836" w:h="249" w:hRule="exact" w:wrap="none" w:vAnchor="page" w:hAnchor="margin" w:x="6859" w:y="11425"/>
        <w:rPr>
          <w:rStyle w:val="C20"/>
          <w:rtl w:val="0"/>
        </w:rPr>
      </w:pPr>
      <w:r>
        <w:rPr>
          <w:rStyle w:val="C20"/>
          <w:rtl w:val="0"/>
        </w:rPr>
        <w:t>Způsoby ověření</w:t>
      </w:r>
    </w:p>
    <w:p>
      <w:pPr>
        <w:pStyle w:val="P12"/>
        <w:framePr w:w="6710" w:h="607" w:hRule="exact" w:wrap="none" w:vAnchor="page" w:hAnchor="margin" w:x="45" w:y="11730"/>
        <w:rPr>
          <w:rStyle w:val="C3"/>
          <w:rtl w:val="0"/>
        </w:rPr>
      </w:pPr>
    </w:p>
    <w:p>
      <w:pPr>
        <w:pStyle w:val="P13"/>
        <w:framePr w:w="6658" w:h="480" w:hRule="exact" w:wrap="none" w:vAnchor="page" w:hAnchor="margin" w:x="71" w:y="11786"/>
        <w:rPr>
          <w:rStyle w:val="C11"/>
          <w:rtl w:val="0"/>
        </w:rPr>
      </w:pPr>
      <w:r>
        <w:rPr>
          <w:rStyle w:val="C11"/>
          <w:rtl w:val="0"/>
        </w:rPr>
        <w:t>a) Dodržovat při práci zásady bezpečnosti potravin a analýzy kritických kontrolních bodů, BOZP a PO</w:t>
      </w:r>
    </w:p>
    <w:p>
      <w:pPr>
        <w:pStyle w:val="P28"/>
        <w:framePr w:w="3921" w:h="607" w:hRule="exact" w:wrap="none" w:vAnchor="page" w:hAnchor="margin" w:x="6800" w:y="11730"/>
        <w:rPr>
          <w:rStyle w:val="C3"/>
          <w:rtl w:val="0"/>
        </w:rPr>
      </w:pPr>
    </w:p>
    <w:p>
      <w:pPr>
        <w:pStyle w:val="P29"/>
        <w:framePr w:w="3839" w:h="480" w:hRule="exact" w:wrap="none" w:vAnchor="page" w:hAnchor="margin" w:x="6856" w:y="11786"/>
        <w:rPr>
          <w:rStyle w:val="C21"/>
          <w:rtl w:val="0"/>
        </w:rPr>
      </w:pPr>
      <w:r>
        <w:rPr>
          <w:rStyle w:val="C21"/>
          <w:rtl w:val="0"/>
        </w:rPr>
        <w:t>Praktické předvedení a ústní ověření</w:t>
      </w:r>
    </w:p>
    <w:p>
      <w:pPr>
        <w:pStyle w:val="P16"/>
        <w:framePr w:w="6710" w:h="376" w:hRule="exact" w:wrap="none" w:vAnchor="page" w:hAnchor="margin" w:x="45" w:y="12337"/>
        <w:rPr>
          <w:rStyle w:val="C3"/>
          <w:rtl w:val="0"/>
        </w:rPr>
      </w:pPr>
    </w:p>
    <w:p>
      <w:pPr>
        <w:pStyle w:val="P17"/>
        <w:framePr w:w="6658" w:h="249" w:hRule="exact" w:wrap="none" w:vAnchor="page" w:hAnchor="margin" w:x="71" w:y="12393"/>
        <w:rPr>
          <w:rStyle w:val="C13"/>
          <w:rtl w:val="0"/>
        </w:rPr>
      </w:pPr>
      <w:r>
        <w:rPr>
          <w:rStyle w:val="C13"/>
          <w:rtl w:val="0"/>
        </w:rPr>
        <w:t>b) Používat předepsaný pracovní oděv a ochranné pomůcky</w:t>
      </w:r>
    </w:p>
    <w:p>
      <w:pPr>
        <w:pStyle w:val="P30"/>
        <w:framePr w:w="3921" w:h="376" w:hRule="exact" w:wrap="none" w:vAnchor="page" w:hAnchor="margin" w:x="6800" w:y="12337"/>
        <w:rPr>
          <w:rStyle w:val="C3"/>
          <w:rtl w:val="0"/>
        </w:rPr>
      </w:pPr>
    </w:p>
    <w:p>
      <w:pPr>
        <w:pStyle w:val="P31"/>
        <w:framePr w:w="3839" w:h="249" w:hRule="exact" w:wrap="none" w:vAnchor="page" w:hAnchor="margin" w:x="6856" w:y="12393"/>
        <w:rPr>
          <w:rStyle w:val="C22"/>
          <w:rtl w:val="0"/>
        </w:rPr>
      </w:pPr>
      <w:r>
        <w:rPr>
          <w:rStyle w:val="C22"/>
          <w:rtl w:val="0"/>
        </w:rPr>
        <w:t>Praktické předvedení</w:t>
      </w:r>
    </w:p>
    <w:p>
      <w:pPr>
        <w:pStyle w:val="P12"/>
        <w:framePr w:w="6710" w:h="607" w:hRule="exact" w:wrap="none" w:vAnchor="page" w:hAnchor="margin" w:x="45" w:y="12713"/>
        <w:rPr>
          <w:rStyle w:val="C3"/>
          <w:rtl w:val="0"/>
        </w:rPr>
      </w:pPr>
    </w:p>
    <w:p>
      <w:pPr>
        <w:pStyle w:val="P13"/>
        <w:framePr w:w="6658" w:h="480" w:hRule="exact" w:wrap="none" w:vAnchor="page" w:hAnchor="margin" w:x="71" w:y="12769"/>
        <w:rPr>
          <w:rStyle w:val="C11"/>
          <w:rtl w:val="0"/>
        </w:rPr>
      </w:pPr>
      <w:r>
        <w:rPr>
          <w:rStyle w:val="C11"/>
          <w:rtl w:val="0"/>
        </w:rPr>
        <w:t>c) Rozlišit specifická bezpečnostní rizika související se strojním vybavením a s výkonem pracovních činností výrobního střediska</w:t>
      </w:r>
    </w:p>
    <w:p>
      <w:pPr>
        <w:pStyle w:val="P28"/>
        <w:framePr w:w="3921" w:h="607" w:hRule="exact" w:wrap="none" w:vAnchor="page" w:hAnchor="margin" w:x="6800" w:y="12713"/>
        <w:rPr>
          <w:rStyle w:val="C3"/>
          <w:rtl w:val="0"/>
        </w:rPr>
      </w:pPr>
    </w:p>
    <w:p>
      <w:pPr>
        <w:pStyle w:val="P29"/>
        <w:framePr w:w="3839" w:h="480" w:hRule="exact" w:wrap="none" w:vAnchor="page" w:hAnchor="margin" w:x="6856" w:y="12769"/>
        <w:rPr>
          <w:rStyle w:val="C21"/>
          <w:rtl w:val="0"/>
        </w:rPr>
      </w:pPr>
      <w:r>
        <w:rPr>
          <w:rStyle w:val="C21"/>
          <w:rtl w:val="0"/>
        </w:rPr>
        <w:t>Praktické předvedení a ústní ověření</w:t>
      </w:r>
    </w:p>
    <w:p>
      <w:pPr>
        <w:pStyle w:val="P16"/>
        <w:framePr w:w="6710" w:h="607" w:hRule="exact" w:wrap="none" w:vAnchor="page" w:hAnchor="margin" w:x="45" w:y="13320"/>
        <w:rPr>
          <w:rStyle w:val="C3"/>
          <w:rtl w:val="0"/>
        </w:rPr>
      </w:pPr>
    </w:p>
    <w:p>
      <w:pPr>
        <w:pStyle w:val="P17"/>
        <w:framePr w:w="6658" w:h="480" w:hRule="exact" w:wrap="none" w:vAnchor="page" w:hAnchor="margin" w:x="71" w:y="13376"/>
        <w:rPr>
          <w:rStyle w:val="C13"/>
          <w:rtl w:val="0"/>
        </w:rPr>
      </w:pPr>
      <w:r>
        <w:rPr>
          <w:rStyle w:val="C13"/>
          <w:rtl w:val="0"/>
        </w:rPr>
        <w:t>d) Předvést bezpečnou práci s používanými kyselými i zásaditými čistícími a desinfekčními prostředky</w:t>
      </w:r>
    </w:p>
    <w:p>
      <w:pPr>
        <w:pStyle w:val="P30"/>
        <w:framePr w:w="3921" w:h="607" w:hRule="exact" w:wrap="none" w:vAnchor="page" w:hAnchor="margin" w:x="6800" w:y="13320"/>
        <w:rPr>
          <w:rStyle w:val="C3"/>
          <w:rtl w:val="0"/>
        </w:rPr>
      </w:pPr>
    </w:p>
    <w:p>
      <w:pPr>
        <w:pStyle w:val="P31"/>
        <w:framePr w:w="3839" w:h="480" w:hRule="exact" w:wrap="none" w:vAnchor="page" w:hAnchor="margin" w:x="6856" w:y="13376"/>
        <w:rPr>
          <w:rStyle w:val="C22"/>
          <w:rtl w:val="0"/>
        </w:rPr>
      </w:pPr>
      <w:r>
        <w:rPr>
          <w:rStyle w:val="C22"/>
          <w:rtl w:val="0"/>
        </w:rPr>
        <w:t>Praktické předvedení a ústní ověření</w:t>
      </w:r>
    </w:p>
    <w:p>
      <w:pPr>
        <w:pStyle w:val="P12"/>
        <w:framePr w:w="6710" w:h="607" w:hRule="exact" w:wrap="none" w:vAnchor="page" w:hAnchor="margin" w:x="45" w:y="13927"/>
        <w:rPr>
          <w:rStyle w:val="C3"/>
          <w:rtl w:val="0"/>
        </w:rPr>
      </w:pPr>
    </w:p>
    <w:p>
      <w:pPr>
        <w:pStyle w:val="P13"/>
        <w:framePr w:w="6658" w:h="480" w:hRule="exact" w:wrap="none" w:vAnchor="page" w:hAnchor="margin" w:x="71" w:y="13983"/>
        <w:rPr>
          <w:rStyle w:val="C11"/>
          <w:rtl w:val="0"/>
        </w:rPr>
      </w:pPr>
      <w:r>
        <w:rPr>
          <w:rStyle w:val="C11"/>
          <w:rtl w:val="0"/>
        </w:rPr>
        <w:t>e) Vysvětlit a předvést poskytnutí první pomoci při zásahu čisticími prostředky</w:t>
      </w:r>
    </w:p>
    <w:p>
      <w:pPr>
        <w:pStyle w:val="P28"/>
        <w:framePr w:w="3921" w:h="607" w:hRule="exact" w:wrap="none" w:vAnchor="page" w:hAnchor="margin" w:x="6800" w:y="13927"/>
        <w:rPr>
          <w:rStyle w:val="C3"/>
          <w:rtl w:val="0"/>
        </w:rPr>
      </w:pPr>
    </w:p>
    <w:p>
      <w:pPr>
        <w:pStyle w:val="P29"/>
        <w:framePr w:w="3839" w:h="480" w:hRule="exact" w:wrap="none" w:vAnchor="page" w:hAnchor="margin" w:x="6856" w:y="13983"/>
        <w:rPr>
          <w:rStyle w:val="C21"/>
          <w:rtl w:val="0"/>
        </w:rPr>
      </w:pPr>
      <w:r>
        <w:rPr>
          <w:rStyle w:val="C21"/>
          <w:rtl w:val="0"/>
        </w:rPr>
        <w:t>Praktické předvedení a ústní ověření</w:t>
      </w:r>
    </w:p>
    <w:p>
      <w:pPr>
        <w:pStyle w:val="P32"/>
        <w:framePr w:w="10710" w:h="248" w:hRule="exact" w:wrap="none" w:vAnchor="page" w:hAnchor="margin" w:x="28" w:y="1464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Operátor/operátorka výroby tavených sýrů, 28.5.2026 0:55:00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1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je vyžadována a prokazuje se lékařským potvrzením (odkaz na povolání v NSP – https://</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"https://www.nsp.cz/jednotka-prace/pekar" \l "zdravotni-zpusobilost).  "</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www.nsp.cz/jednotka-prace/mistr-v-potravinarstvi-a-#zdravotni-zpusobilost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Předepsaný pracovní oděv si přinese uchazeč vlastní.</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bude spojeno s navazujícími činnostmi vedoucími k výrobě taveného sýra nebo určené tavené sýrové pomazánky.</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kritéria e) v rámci kompetence Dodržování bezpečnostních předpisů a zásad bezpečnosti potravin; bezpečné používání čisticích prostředků a jiných chemikálií v provozu tavírny sýrů, uchazeč předvede na sobě, jak se ošetří v případě zásahu čisticími prostředky.</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dodržování hygienicko-sanitačních principů bezpečné práce v sýrařství a dodržování technologického postupu, aby byla zajištěna kvalita vyráběného produktu.</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je posuzováno rovněž hospodárné využívání surovin, dodržování ekologických principů při výrobě, bezpečné provádění všech úkonů a časové zvládání jednotlivých operací.</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bude provedeno jeho senzorické hodnocení, kontrola jakosti a hmotnosti výrobku, při níž budou prokázány charakteristické vlastnosti typické pro daný typ výrobku.</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Předmětem hodnocení je také manuální zručnost uchazeče.</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ověřuje hodnoticí kritéria průběžně při plnění příslušných odborných způsobilostí.</w:t>
      </w:r>
    </w:p>
    <w:p>
      <w:pPr>
        <w:pStyle w:val="P33"/>
        <w:framePr w:w="10766" w:h="1837" w:hRule="exact" w:wrap="none" w:vAnchor="page" w:hAnchor="margin" w:x="0" w:y="8994"/>
        <w:rPr>
          <w:rStyle w:val="C3"/>
          <w:rtl w:val="0"/>
        </w:rPr>
      </w:pPr>
    </w:p>
    <w:p>
      <w:pPr>
        <w:pStyle w:val="P35"/>
        <w:framePr w:w="10710" w:h="340" w:hRule="exact" w:wrap="none" w:vAnchor="page" w:hAnchor="margin" w:x="28" w:y="8994"/>
        <w:rPr>
          <w:rStyle w:val="C25"/>
          <w:rtl w:val="0"/>
        </w:rPr>
      </w:pPr>
      <w:r>
        <w:rPr>
          <w:rStyle w:val="C25"/>
          <w:rtl w:val="0"/>
        </w:rPr>
        <w:t>Výsledné hodnocení</w:t>
      </w:r>
    </w:p>
    <w:p>
      <w:pPr>
        <w:keepNext w:val="0"/>
        <w:keepLines w:val="0"/>
        <w:framePr w:w="10766" w:h="1497" w:hRule="exact" w:wrap="none" w:vAnchor="page" w:hAnchor="margin" w:x="0" w:y="93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058"/>
        <w:rPr>
          <w:rStyle w:val="C3"/>
          <w:rtl w:val="0"/>
        </w:rPr>
      </w:pPr>
    </w:p>
    <w:p>
      <w:pPr>
        <w:pStyle w:val="P35"/>
        <w:framePr w:w="10710" w:h="340" w:hRule="exact" w:wrap="none" w:vAnchor="page" w:hAnchor="margin" w:x="28" w:y="11058"/>
        <w:rPr>
          <w:rStyle w:val="C25"/>
          <w:rtl w:val="0"/>
        </w:rPr>
      </w:pPr>
      <w:r>
        <w:rPr>
          <w:rStyle w:val="C25"/>
          <w:rtl w:val="0"/>
        </w:rPr>
        <w:t>Počet zkoušejících</w:t>
      </w:r>
    </w:p>
    <w:p>
      <w:pPr>
        <w:keepNext w:val="0"/>
        <w:keepLines w:val="0"/>
        <w:framePr w:w="10766" w:h="1036" w:hRule="exact" w:wrap="none" w:vAnchor="page" w:hAnchor="margin" w:x="0" w:y="113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Operátor/operátorka výroby tavených sýrů, 28.5.2026 0:55:00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2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mlékař nebo výrobce potravin - zaměření mlékař a střední vzdělání s maturitní zkouškou a alespoň 5 let odborné praxe v oblasti mlékárenské výroby nebo ve funkci učitele odborného výcviku nebo praktického vyučování v oboru vzdělání zaměřeném na mlékárenskou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mlékárenské výroby nebo ve funkci učitele odborného výcviku nebo praktického vyučování v oboru vzdělání zaměřeném na mlékárenskou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mlékárenské výroby nebo ve funkci učitele odborného výcviku nebo praktického vyučování v oboru vzdělání zaměřeném na mlékárenskou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mlékárenské výroby nebo ve funkci učitele odborných předmětů nebo učitele odborného výcviku nebo praktického vyučování v oboru vzdělání zaměřeném na mlékárenskou výrobu.</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4420" w:hRule="exact" w:wrap="none" w:vAnchor="page" w:hAnchor="margin" w:x="0" w:y="11410"/>
        <w:rPr>
          <w:rStyle w:val="C3"/>
          <w:rtl w:val="0"/>
        </w:rPr>
      </w:pPr>
    </w:p>
    <w:p>
      <w:pPr>
        <w:pStyle w:val="P35"/>
        <w:framePr w:w="10710" w:h="340" w:hRule="exact" w:wrap="none" w:vAnchor="page" w:hAnchor="margin" w:x="28" w:y="11410"/>
        <w:rPr>
          <w:rStyle w:val="C25"/>
          <w:rtl w:val="0"/>
        </w:rPr>
      </w:pPr>
      <w:r>
        <w:rPr>
          <w:rStyle w:val="C25"/>
          <w:rtl w:val="0"/>
        </w:rPr>
        <w:t>Nezbytné materiální a technické předpoklady pro provedení zkoušky</w:t>
      </w:r>
    </w:p>
    <w:p>
      <w:pPr>
        <w:keepNext w:val="0"/>
        <w:keepLines w:val="0"/>
        <w:framePr w:w="10766" w:h="4079"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Mlékárenský provoz vybavený mlecími válci, tavičkou, čerpadly pro čerpání taveniny, manipulačními vozíky pro převoz taveniny, balicím automatem </w:t>
      </w:r>
    </w:p>
    <w:p>
      <w:pPr>
        <w:keepNext w:val="0"/>
        <w:keepLines w:val="0"/>
        <w:framePr w:w="10766" w:h="4079"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přísun potřebných energií odpovídající bezpečnostním a hygienickým předpisům</w:t>
      </w:r>
    </w:p>
    <w:p>
      <w:pPr>
        <w:keepNext w:val="0"/>
        <w:keepLines w:val="0"/>
        <w:framePr w:w="10766" w:h="4079"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Suroviny pro tavení (přírodní sýry v různých stádiích prozrání – různé druhy, tvaroh, sušené odtučněné mléko, sušená syrovátka, máslo, voda)</w:t>
      </w:r>
    </w:p>
    <w:p>
      <w:pPr>
        <w:keepNext w:val="0"/>
        <w:keepLines w:val="0"/>
        <w:framePr w:w="10766" w:h="4079"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Přídatné látky (tavicí soli) a ochucující přísady (masné výrobky, zelenina, koření a jiné)</w:t>
      </w:r>
    </w:p>
    <w:p>
      <w:pPr>
        <w:keepNext w:val="0"/>
        <w:keepLines w:val="0"/>
        <w:framePr w:w="10766" w:h="4079"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Provozní laboratoř tavírny (teploměr, pH-metr, analyzátor, běžné laboratorní sklo)</w:t>
      </w:r>
    </w:p>
    <w:p>
      <w:pPr>
        <w:keepNext w:val="0"/>
        <w:keepLines w:val="0"/>
        <w:framePr w:w="10766" w:h="4079"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Obrazová schémata základních technologických postupů a linek používaných při tavení sýrů</w:t>
      </w:r>
    </w:p>
    <w:p>
      <w:pPr>
        <w:keepNext w:val="0"/>
        <w:keepLines w:val="0"/>
        <w:framePr w:w="10766" w:h="4079"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pracovní prostředky (OOPP)</w:t>
      </w:r>
    </w:p>
    <w:p>
      <w:pPr>
        <w:keepNext w:val="0"/>
        <w:keepLines w:val="0"/>
        <w:framePr w:w="10766" w:h="4079"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Prostředky pro hygienu a sanitaci provozu</w:t>
      </w:r>
    </w:p>
    <w:p>
      <w:pPr>
        <w:keepNext w:val="0"/>
        <w:keepLines w:val="0"/>
        <w:framePr w:w="10766" w:h="4079"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Místnost pro teoretickou část</w:t>
      </w:r>
    </w:p>
    <w:p>
      <w:pPr>
        <w:keepNext w:val="0"/>
        <w:keepLines w:val="0"/>
        <w:framePr w:w="10766" w:h="4079"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79"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Operátor/operátorka výroby tavených sýrů, 28.5.2026 0:55:00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Operátor/operátorka výroby tavených sýrů, 28.5.2026 0:55:00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Českomoravský svaz mlékárenský</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Mlékárna Hlinsko,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TPK – Pribina,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Laktea, o. p. s.</w:t>
      </w:r>
    </w:p>
    <w:p>
      <w:pPr>
        <w:pStyle w:val="P21"/>
        <w:framePr w:w="7654" w:h="331" w:hRule="exact" w:wrap="none" w:vAnchor="page" w:hAnchor="margin" w:x="28" w:y="15940"/>
        <w:rPr>
          <w:rStyle w:val="C16"/>
          <w:rtl w:val="0"/>
        </w:rPr>
      </w:pPr>
      <w:r>
        <w:rPr>
          <w:rStyle w:val="C16"/>
          <w:rtl w:val="0"/>
        </w:rPr>
        <w:t>Operátor/operátorka výroby tavených sýrů, 28.5.2026 0:55:00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7036CC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BF1A5D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