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AE4FD0" Type="http://schemas.openxmlformats.org/officeDocument/2006/relationships/officeDocument" Target="/word/document.xml" /><Relationship Id="coreR7AAE4FD0" Type="http://schemas.openxmlformats.org/package/2006/relationships/metadata/core-properties" Target="/docProps/core.xml" /><Relationship Id="customR7AAE4F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výroby tavených sýrů (kód: 29-055-M)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tavených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hodnot kvality základních surovin a parametrů výrobního procesu při tavení a termizaci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tavírny ve výrobě tavených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surovin a polotovarů při výrobě tavených sýrů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tavených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příprava ostatních surovin při výrobě tavených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tavených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provozu tavírny sýrů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20.10.2026 12:02:44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taveného sýra nebo určené tavené sýrové pomazánky.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potravin; bezpečné používání čisticích prostředků a jiných chemikálií v provozu tavírny sýrů, uchazeč předvede na sobě, jak se ošetří v případě zásahu čisticími prostředky.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sýrařství a dodržování technologického postupu, aby byla zajištěna kvalita vyráběného produktu.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20.10.2026 12:02:44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20.10.2026 12:02:44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