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B80B48" Type="http://schemas.openxmlformats.org/officeDocument/2006/relationships/officeDocument" Target="/word/document.xml" /><Relationship Id="coreR5DB80B48" Type="http://schemas.openxmlformats.org/package/2006/relationships/metadata/core-properties" Target="/docProps/core.xml" /><Relationship Id="customR5DB80B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nálevů pro sterilovanou zeleninu a ovoce (kód: 29-048-H)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nálevů pro sterilovanou zeleninu a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přípravu nálevů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nálevů pro sterilovanou zeleninu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dopravních cest nálevů k výrobním linkám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při výrobě nálevů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nálevů pro sterilovanou zeleninu a ovoce, dodržování sanitačních postupů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nálevů pro sterilovanou zeleninu a ovoce, 20.10.2026 14:55:22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https://www.nsp.cz/jednotka-prace/pracovnik-vyroby-nalevu-p#zdravotni-zpusobilost).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1 určeného nálevu pro sterilovanou zeleninu a 1 určeného nálevu pro sterilované ovoce.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nálevů pro sterilovanou zeleninu a ovoce, 20.10.2026 14:55:22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nálevů pro sterilovanou zeleninu a ovoce, 20.10.2026 14:55:22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