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FB00C" Type="http://schemas.openxmlformats.org/officeDocument/2006/relationships/officeDocument" Target="/word/document.xml" /><Relationship Id="coreR771FB00C" Type="http://schemas.openxmlformats.org/package/2006/relationships/metadata/core-properties" Target="/docProps/core.xml" /><Relationship Id="customR771FB0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30.9.2026 1:43:22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