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FE260" Type="http://schemas.openxmlformats.org/officeDocument/2006/relationships/officeDocument" Target="/word/document.xml" /><Relationship Id="coreR68EFE260" Type="http://schemas.openxmlformats.org/package/2006/relationships/metadata/core-properties" Target="/docProps/core.xml" /><Relationship Id="customR68EFE2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metalických sítí (kód: 26-026-H)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20.10.2026 9:50:59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metalických sítí, 20.10.2026 9:50:59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