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DF1F2" Type="http://schemas.openxmlformats.org/officeDocument/2006/relationships/officeDocument" Target="/word/document.xml" /><Relationship Id="coreR324DF1F2" Type="http://schemas.openxmlformats.org/package/2006/relationships/metadata/core-properties" Target="/docProps/core.xml" /><Relationship Id="customR324DF1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 slaboproudých metalických sítí, 20.10.2026 8:49:17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AC0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